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86" w:rsidRDefault="005F6386" w:rsidP="00B61BD0">
      <w:pPr>
        <w:rPr>
          <w:sz w:val="20"/>
          <w:szCs w:val="20"/>
        </w:rPr>
      </w:pPr>
      <w:bookmarkStart w:id="0" w:name="_GoBack"/>
      <w:bookmarkEnd w:id="0"/>
    </w:p>
    <w:p w:rsidR="00B61BD0" w:rsidRPr="005F6386" w:rsidRDefault="005F6386" w:rsidP="00B61BD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B61BD0" w:rsidRPr="005F6386" w:rsidRDefault="00B61BD0" w:rsidP="00B61BD0">
      <w:pPr>
        <w:rPr>
          <w:sz w:val="16"/>
          <w:szCs w:val="16"/>
        </w:rPr>
      </w:pPr>
      <w:r w:rsidRPr="005F6386">
        <w:rPr>
          <w:sz w:val="16"/>
          <w:szCs w:val="16"/>
        </w:rPr>
        <w:t>(pieczęć pracodawcy)</w:t>
      </w:r>
    </w:p>
    <w:p w:rsidR="00B61BD0" w:rsidRPr="005F6386" w:rsidRDefault="00B61BD0" w:rsidP="00B61BD0">
      <w:pPr>
        <w:rPr>
          <w:sz w:val="20"/>
          <w:szCs w:val="20"/>
        </w:rPr>
      </w:pPr>
    </w:p>
    <w:p w:rsidR="00B61BD0" w:rsidRPr="005F6386" w:rsidRDefault="00B61BD0" w:rsidP="00B61BD0">
      <w:pPr>
        <w:jc w:val="center"/>
        <w:rPr>
          <w:b/>
          <w:sz w:val="20"/>
          <w:szCs w:val="20"/>
        </w:rPr>
      </w:pPr>
      <w:r w:rsidRPr="005F6386">
        <w:rPr>
          <w:b/>
          <w:sz w:val="20"/>
          <w:szCs w:val="20"/>
        </w:rPr>
        <w:t xml:space="preserve">Zapotrzebowanie </w:t>
      </w:r>
    </w:p>
    <w:p w:rsidR="00B61BD0" w:rsidRPr="005F6386" w:rsidRDefault="00B61BD0" w:rsidP="00B61BD0">
      <w:pPr>
        <w:jc w:val="center"/>
        <w:rPr>
          <w:b/>
          <w:sz w:val="20"/>
          <w:szCs w:val="20"/>
        </w:rPr>
      </w:pPr>
      <w:r w:rsidRPr="005F6386">
        <w:rPr>
          <w:b/>
          <w:sz w:val="20"/>
          <w:szCs w:val="20"/>
        </w:rPr>
        <w:t xml:space="preserve">na środki KFS na dofinansowanie kształcenia ustawicznego </w:t>
      </w:r>
    </w:p>
    <w:p w:rsidR="00B61BD0" w:rsidRPr="005F6386" w:rsidRDefault="00B61BD0" w:rsidP="00B61BD0">
      <w:pPr>
        <w:jc w:val="center"/>
        <w:rPr>
          <w:b/>
          <w:sz w:val="20"/>
          <w:szCs w:val="20"/>
        </w:rPr>
      </w:pPr>
      <w:r w:rsidRPr="005F6386">
        <w:rPr>
          <w:b/>
          <w:sz w:val="20"/>
          <w:szCs w:val="20"/>
        </w:rPr>
        <w:t>pracowników i pracodawców</w:t>
      </w:r>
    </w:p>
    <w:p w:rsidR="00B61BD0" w:rsidRPr="005F6386" w:rsidRDefault="00B61BD0" w:rsidP="00B61BD0">
      <w:pPr>
        <w:jc w:val="center"/>
        <w:rPr>
          <w:b/>
          <w:sz w:val="20"/>
          <w:szCs w:val="20"/>
        </w:rPr>
      </w:pPr>
      <w:r w:rsidRPr="005F6386">
        <w:rPr>
          <w:b/>
          <w:sz w:val="20"/>
          <w:szCs w:val="20"/>
        </w:rPr>
        <w:t>w 2018 roku</w:t>
      </w:r>
    </w:p>
    <w:p w:rsidR="00B61BD0" w:rsidRPr="005F6386" w:rsidRDefault="00B61BD0" w:rsidP="00B61BD0">
      <w:pPr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851"/>
        <w:gridCol w:w="850"/>
        <w:gridCol w:w="284"/>
        <w:gridCol w:w="1559"/>
        <w:gridCol w:w="1984"/>
      </w:tblGrid>
      <w:tr w:rsidR="00B61BD0" w:rsidRPr="005F6386" w:rsidTr="005F6386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 w:rsidP="003E158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DANE DOTYCZĄCE PRACODAWCY:</w:t>
            </w: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Pełna nazwa pracodawcy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Adres siedziby pracodawcy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Miejsce prowadzenia działalności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Numer NIP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 xml:space="preserve">Ilość osób zatrudnionych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  <w:p w:rsidR="00B61BD0" w:rsidRPr="005F6386" w:rsidRDefault="00B61BD0">
            <w:pPr>
              <w:jc w:val="center"/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jc w:val="center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Dane osoby upoważnionej do kontaktu z PUP w sprawie KFS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telefon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proofErr w:type="spellStart"/>
            <w:r w:rsidRPr="005F6386"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D0" w:rsidRPr="005F6386" w:rsidRDefault="00B61BD0" w:rsidP="005F6386">
            <w:pPr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rPr>
                <w:sz w:val="20"/>
                <w:szCs w:val="20"/>
              </w:rPr>
            </w:pPr>
          </w:p>
          <w:p w:rsidR="00B61BD0" w:rsidRPr="005F6386" w:rsidRDefault="00B61BD0">
            <w:pPr>
              <w:rPr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 w:rsidP="003E158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 xml:space="preserve"> ZAPOTRZEBOWANIE KFS NA 2018 ROK</w:t>
            </w: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5F6386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Nazwa działania</w:t>
            </w:r>
            <w:r w:rsidR="005F6386">
              <w:rPr>
                <w:b/>
                <w:sz w:val="20"/>
                <w:szCs w:val="20"/>
              </w:rPr>
              <w:t xml:space="preserve"> </w:t>
            </w:r>
            <w:r w:rsidRPr="005F6386">
              <w:rPr>
                <w:b/>
                <w:sz w:val="20"/>
                <w:szCs w:val="20"/>
              </w:rPr>
              <w:t>zgodnie z art. 69a ust. 2 ustawy o promocji zatrudnienia i instytucjach rynku pracy (t. j. Dz.U.2017.1065 z późn. zm.)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 xml:space="preserve">Koszt na </w:t>
            </w:r>
            <w:r w:rsidR="005F6386">
              <w:rPr>
                <w:b/>
                <w:sz w:val="20"/>
                <w:szCs w:val="20"/>
              </w:rPr>
              <w:br/>
            </w:r>
            <w:r w:rsidRPr="005F6386">
              <w:rPr>
                <w:b/>
                <w:sz w:val="20"/>
                <w:szCs w:val="20"/>
              </w:rPr>
              <w:t>1 osobę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Kwota zapotrzebowania</w:t>
            </w:r>
          </w:p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(w tys. zł)</w:t>
            </w: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 xml:space="preserve">kształcenie ustawiczne </w:t>
            </w:r>
          </w:p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pracowników i pracodawcy, w tym: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3E1580">
            <w:pPr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 xml:space="preserve">określenie potrzeb pracodawcy w zakresie kształcenia ustawicznego w związku </w:t>
            </w:r>
            <w:r w:rsidRPr="005F6386">
              <w:rPr>
                <w:b/>
                <w:sz w:val="20"/>
                <w:szCs w:val="20"/>
              </w:rPr>
              <w:br/>
            </w:r>
            <w:r w:rsidRPr="005F6386">
              <w:rPr>
                <w:sz w:val="20"/>
                <w:szCs w:val="20"/>
              </w:rPr>
              <w:t>z ubieganiem się o sfinansowanie tego kształcenia ze środków KFS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3E1580">
            <w:pPr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 xml:space="preserve">kursy i studia podyplomowe realizowane </w:t>
            </w:r>
            <w:r w:rsidRPr="005F6386">
              <w:rPr>
                <w:sz w:val="20"/>
                <w:szCs w:val="20"/>
              </w:rPr>
              <w:br/>
              <w:t>z inicjatywy pracodawcy lub za jego zgodą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3E1580">
            <w:pPr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3E1580">
            <w:pPr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bad</w:t>
            </w:r>
            <w:r w:rsidR="005F6386">
              <w:rPr>
                <w:sz w:val="20"/>
                <w:szCs w:val="20"/>
              </w:rPr>
              <w:t xml:space="preserve">ania lekarskie i psychologiczne </w:t>
            </w:r>
            <w:r w:rsidRPr="005F6386">
              <w:rPr>
                <w:sz w:val="20"/>
                <w:szCs w:val="20"/>
              </w:rPr>
              <w:t>wymagane do podjęcia k</w:t>
            </w:r>
            <w:r w:rsidR="005F6386">
              <w:rPr>
                <w:sz w:val="20"/>
                <w:szCs w:val="20"/>
              </w:rPr>
              <w:t xml:space="preserve">ształcenia lub pracy zawodowej </w:t>
            </w:r>
            <w:r w:rsidRPr="005F6386">
              <w:rPr>
                <w:sz w:val="20"/>
                <w:szCs w:val="20"/>
              </w:rPr>
              <w:t xml:space="preserve">po ukończonym kształceniu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D0" w:rsidRPr="005F6386" w:rsidRDefault="00B61BD0" w:rsidP="003E1580">
            <w:pPr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  <w:r w:rsidRPr="005F6386">
              <w:rPr>
                <w:sz w:val="20"/>
                <w:szCs w:val="20"/>
              </w:rPr>
              <w:t>ubezpieczenie od następstw nieszczęśliwyc</w:t>
            </w:r>
            <w:r w:rsidR="005F6386">
              <w:rPr>
                <w:sz w:val="20"/>
                <w:szCs w:val="20"/>
              </w:rPr>
              <w:t xml:space="preserve">h wypadków w związku z podjętym </w:t>
            </w:r>
            <w:r w:rsidRPr="005F6386">
              <w:rPr>
                <w:sz w:val="20"/>
                <w:szCs w:val="20"/>
              </w:rPr>
              <w:t>kształceniem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BD0" w:rsidRPr="005F6386" w:rsidTr="005F6386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6" w:rsidRDefault="005F6386" w:rsidP="005F6386">
            <w:pPr>
              <w:rPr>
                <w:b/>
                <w:sz w:val="20"/>
                <w:szCs w:val="20"/>
              </w:rPr>
            </w:pPr>
          </w:p>
          <w:p w:rsidR="00B61BD0" w:rsidRPr="005F6386" w:rsidRDefault="00B61BD0" w:rsidP="005F6386">
            <w:pPr>
              <w:ind w:left="426"/>
              <w:rPr>
                <w:b/>
                <w:sz w:val="20"/>
                <w:szCs w:val="20"/>
              </w:rPr>
            </w:pPr>
            <w:r w:rsidRPr="005F6386">
              <w:rPr>
                <w:b/>
                <w:sz w:val="20"/>
                <w:szCs w:val="20"/>
              </w:rPr>
              <w:t>RAZEM</w:t>
            </w:r>
            <w:r w:rsidR="005F63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0" w:rsidRPr="005F6386" w:rsidRDefault="00B61B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1BD0" w:rsidRDefault="00B61BD0" w:rsidP="005F6386">
      <w:pPr>
        <w:rPr>
          <w:sz w:val="20"/>
          <w:szCs w:val="20"/>
        </w:rPr>
      </w:pPr>
    </w:p>
    <w:p w:rsidR="005F6386" w:rsidRPr="005F6386" w:rsidRDefault="005F6386" w:rsidP="005F6386">
      <w:pPr>
        <w:rPr>
          <w:sz w:val="20"/>
          <w:szCs w:val="20"/>
        </w:rPr>
      </w:pPr>
    </w:p>
    <w:p w:rsidR="00B61BD0" w:rsidRPr="005F6386" w:rsidRDefault="00B61BD0" w:rsidP="00B61BD0">
      <w:pPr>
        <w:jc w:val="right"/>
        <w:rPr>
          <w:sz w:val="20"/>
          <w:szCs w:val="20"/>
        </w:rPr>
      </w:pP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  <w:t>……………………………………………..</w:t>
      </w:r>
    </w:p>
    <w:p w:rsidR="00476A42" w:rsidRPr="005F6386" w:rsidRDefault="00B61BD0" w:rsidP="005F6386">
      <w:pPr>
        <w:jc w:val="both"/>
        <w:rPr>
          <w:sz w:val="20"/>
          <w:szCs w:val="20"/>
        </w:rPr>
      </w:pP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</w:r>
      <w:r w:rsidRPr="005F6386">
        <w:rPr>
          <w:sz w:val="20"/>
          <w:szCs w:val="20"/>
        </w:rPr>
        <w:tab/>
        <w:t>Data i podpis pracodawcy</w:t>
      </w:r>
    </w:p>
    <w:sectPr w:rsidR="00476A42" w:rsidRPr="005F6386" w:rsidSect="005F6386">
      <w:head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D0" w:rsidRDefault="00B61BD0" w:rsidP="00BE5DB0">
      <w:r>
        <w:separator/>
      </w:r>
    </w:p>
  </w:endnote>
  <w:endnote w:type="continuationSeparator" w:id="0">
    <w:p w:rsidR="00B61BD0" w:rsidRDefault="00B61BD0" w:rsidP="00BE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D0" w:rsidRDefault="00B61BD0" w:rsidP="00BE5DB0">
      <w:r>
        <w:separator/>
      </w:r>
    </w:p>
  </w:footnote>
  <w:footnote w:type="continuationSeparator" w:id="0">
    <w:p w:rsidR="00B61BD0" w:rsidRDefault="00B61BD0" w:rsidP="00BE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3"/>
      <w:gridCol w:w="3544"/>
      <w:gridCol w:w="1664"/>
      <w:gridCol w:w="1999"/>
    </w:tblGrid>
    <w:tr w:rsidR="0083518F" w:rsidTr="0083518F">
      <w:tc>
        <w:tcPr>
          <w:tcW w:w="1843" w:type="dxa"/>
        </w:tcPr>
        <w:p w:rsidR="0083518F" w:rsidRDefault="0083518F" w:rsidP="00476A4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-2769</wp:posOffset>
                </wp:positionH>
                <wp:positionV relativeFrom="paragraph">
                  <wp:posOffset>-3353</wp:posOffset>
                </wp:positionV>
                <wp:extent cx="1082650" cy="547967"/>
                <wp:effectExtent l="0" t="0" r="381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16" cy="55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</w:tcPr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tel.: 767 461 401 faks: 767 461 400</w:t>
          </w:r>
        </w:p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e-mail: wrln@praca.gov.pl</w:t>
          </w:r>
        </w:p>
        <w:p w:rsidR="0083518F" w:rsidRDefault="0083518F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1664" w:type="dxa"/>
        </w:tcPr>
        <w:p w:rsidR="0083518F" w:rsidRDefault="0083518F" w:rsidP="001D6FBE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-17983</wp:posOffset>
                </wp:positionV>
                <wp:extent cx="1195701" cy="636422"/>
                <wp:effectExtent l="0" t="0" r="508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132" cy="645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99" w:type="dxa"/>
        </w:tcPr>
        <w:p w:rsidR="0083518F" w:rsidRDefault="0083518F" w:rsidP="001D6FBE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-17883</wp:posOffset>
                </wp:positionH>
                <wp:positionV relativeFrom="paragraph">
                  <wp:posOffset>3962</wp:posOffset>
                </wp:positionV>
                <wp:extent cx="1294791" cy="550800"/>
                <wp:effectExtent l="0" t="0" r="635" b="190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KF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245" cy="556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82D"/>
    <w:multiLevelType w:val="hybridMultilevel"/>
    <w:tmpl w:val="4DC2824A"/>
    <w:lvl w:ilvl="0" w:tplc="B61015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57464"/>
    <w:multiLevelType w:val="hybridMultilevel"/>
    <w:tmpl w:val="1F8EE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386"/>
    <w:rsid w:val="00036BEA"/>
    <w:rsid w:val="000C3DE6"/>
    <w:rsid w:val="00156D9D"/>
    <w:rsid w:val="001D6FBE"/>
    <w:rsid w:val="00373DF0"/>
    <w:rsid w:val="00476A42"/>
    <w:rsid w:val="004C25D9"/>
    <w:rsid w:val="004C473E"/>
    <w:rsid w:val="00586C6D"/>
    <w:rsid w:val="005D0BD6"/>
    <w:rsid w:val="005D6C61"/>
    <w:rsid w:val="005F6386"/>
    <w:rsid w:val="0083518F"/>
    <w:rsid w:val="009E2BE6"/>
    <w:rsid w:val="00B61BD0"/>
    <w:rsid w:val="00BA7126"/>
    <w:rsid w:val="00BE5DB0"/>
    <w:rsid w:val="00C35166"/>
    <w:rsid w:val="00E410EF"/>
    <w:rsid w:val="00F37C6A"/>
    <w:rsid w:val="00FD343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21\1_Realizacja%20KFS\papier-firmowy-PUP-CAZ-K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3AB0-D89F-48B5-99B3-D6DE93D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papier-firmowy-PUP-CAZ-KFS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2017-09-14T07:06:00Z</dcterms:created>
  <dcterms:modified xsi:type="dcterms:W3CDTF">2017-09-14T07:13:00Z</dcterms:modified>
</cp:coreProperties>
</file>