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E47" w:rsidRPr="00FD4E47" w:rsidRDefault="00FD4E47" w:rsidP="00FD4E47">
      <w:pPr>
        <w:jc w:val="both"/>
        <w:rPr>
          <w:b/>
          <w:color w:val="FF0000"/>
        </w:rPr>
      </w:pPr>
      <w:r w:rsidRPr="00FD4E47">
        <w:rPr>
          <w:b/>
          <w:color w:val="FF0000"/>
        </w:rPr>
        <w:t>Od 1 czerwca oświadczenia</w:t>
      </w:r>
      <w:r>
        <w:rPr>
          <w:b/>
          <w:color w:val="FF0000"/>
        </w:rPr>
        <w:t xml:space="preserve"> o powierzeniu wykonywania pracy</w:t>
      </w:r>
      <w:r w:rsidRPr="00FD4E47">
        <w:rPr>
          <w:b/>
          <w:color w:val="FF0000"/>
        </w:rPr>
        <w:t>, wnioski o wydanie zezwolenia na pracę sezonową oraz wszelkie</w:t>
      </w:r>
      <w:r>
        <w:rPr>
          <w:b/>
          <w:color w:val="FF0000"/>
        </w:rPr>
        <w:t xml:space="preserve"> </w:t>
      </w:r>
      <w:r w:rsidRPr="00FD4E47">
        <w:rPr>
          <w:b/>
          <w:color w:val="FF0000"/>
        </w:rPr>
        <w:t>dokumenty w tych sprawach muszą być składane elektronic</w:t>
      </w:r>
      <w:r>
        <w:rPr>
          <w:b/>
          <w:color w:val="FF0000"/>
        </w:rPr>
        <w:t xml:space="preserve">znie przez portal praca.gov.pl. </w:t>
      </w:r>
      <w:r w:rsidRPr="00FD4E47">
        <w:rPr>
          <w:b/>
          <w:color w:val="FF0000"/>
        </w:rPr>
        <w:t>Dokumenty złożone w innej formie będą pozostawiane bez rozpoznania.</w:t>
      </w:r>
    </w:p>
    <w:p w:rsidR="00FD4E47" w:rsidRDefault="00FD4E47" w:rsidP="00FD4E47">
      <w:pPr>
        <w:jc w:val="both"/>
      </w:pPr>
      <w:r>
        <w:t>Obywatele państw EOG, w tym Polski, nieposiadający na teryto</w:t>
      </w:r>
      <w:r>
        <w:t xml:space="preserve">rium RP miejsca stałego pobytu, </w:t>
      </w:r>
      <w:r>
        <w:t>składają oświadczenie do powiatowego urzędu pracy, w</w:t>
      </w:r>
      <w:r>
        <w:t xml:space="preserve">łaściwego co do stałego miejsca </w:t>
      </w:r>
      <w:r>
        <w:t>prowadzenia swojej działalności gospodarczej.</w:t>
      </w:r>
    </w:p>
    <w:p w:rsidR="00FD4E47" w:rsidRDefault="00FD4E47" w:rsidP="00FD4E47">
      <w:pPr>
        <w:jc w:val="both"/>
      </w:pPr>
      <w:r>
        <w:t>Pracodawca, którego oświadczenie zostanie wpisane do</w:t>
      </w:r>
      <w:r>
        <w:t xml:space="preserve"> ewidencji, pisemnie powiadamia </w:t>
      </w:r>
      <w:r>
        <w:t>urząd, który wpisał oświadczenie do ewidencji o:</w:t>
      </w:r>
    </w:p>
    <w:p w:rsidR="00FD4E47" w:rsidRDefault="00FD4E47" w:rsidP="00FD4E47">
      <w:pPr>
        <w:jc w:val="both"/>
      </w:pPr>
      <w:r>
        <w:t xml:space="preserve"> - </w:t>
      </w:r>
      <w:r>
        <w:t>podjęciu pracy przez cudzoziemca w terminie 7 dni od dnia rozpoczęcia pracy;</w:t>
      </w:r>
    </w:p>
    <w:p w:rsidR="00FD4E47" w:rsidRDefault="00FD4E47" w:rsidP="00FD4E47">
      <w:pPr>
        <w:jc w:val="both"/>
      </w:pPr>
      <w:r>
        <w:t xml:space="preserve"> - </w:t>
      </w:r>
      <w:r>
        <w:t>niepodjęciu pracy przez cudzoziemca w terminie 14 dni od</w:t>
      </w:r>
      <w:r>
        <w:t xml:space="preserve"> daty rozpoczęcia pracy </w:t>
      </w:r>
      <w:r>
        <w:t xml:space="preserve">określonego </w:t>
      </w:r>
      <w:r>
        <w:t xml:space="preserve">                  </w:t>
      </w:r>
      <w:r>
        <w:t>w ewidencji oświadczeń;</w:t>
      </w:r>
    </w:p>
    <w:p w:rsidR="00FD4E47" w:rsidRDefault="00FD4E47" w:rsidP="00FD4E47">
      <w:pPr>
        <w:jc w:val="both"/>
      </w:pPr>
      <w:r>
        <w:t xml:space="preserve"> - </w:t>
      </w:r>
      <w:r>
        <w:t xml:space="preserve">wcześniejszym zakończeniu pracy </w:t>
      </w:r>
      <w:r>
        <w:t xml:space="preserve">przez cudzoziemca lub o tym, że </w:t>
      </w:r>
      <w:r>
        <w:t>cudzoziemiec pracy nie podejmie (definitywnie).</w:t>
      </w:r>
    </w:p>
    <w:p w:rsidR="00FD4E47" w:rsidRDefault="00FD4E47" w:rsidP="00FD4E47">
      <w:pPr>
        <w:spacing w:line="240" w:lineRule="auto"/>
        <w:jc w:val="both"/>
      </w:pPr>
      <w:r>
        <w:t>Uwaga: obowiązek informowania, na nowych zasadach, o podjęciu, niepodjęciu, wcześniejszym</w:t>
      </w:r>
      <w:r>
        <w:t xml:space="preserve"> </w:t>
      </w:r>
      <w:r>
        <w:t>zakończeniu pracy lub o tym, że cudzoziemiec pracy nie pode</w:t>
      </w:r>
      <w:r>
        <w:t xml:space="preserve">jmie dotyczy również oświadczeń </w:t>
      </w:r>
      <w:r>
        <w:t>wpisanych do ewidencji przed dniem 1 czerwca 2025 r. (chyba,</w:t>
      </w:r>
      <w:r>
        <w:t xml:space="preserve"> że taka informacja została już </w:t>
      </w:r>
      <w:r>
        <w:t xml:space="preserve">zgłoszona przed dniem 1 czerwca). Zgłoszenie informacji o tym, </w:t>
      </w:r>
      <w:r>
        <w:t xml:space="preserve">że cudzoziemiec nie podejmie </w:t>
      </w:r>
      <w:r>
        <w:t>pracy lub zakończył ją wcześniej, skutkuje unieważnieniem oświadczenia z mocy prawa.</w:t>
      </w:r>
    </w:p>
    <w:p w:rsidR="00FD4E47" w:rsidRDefault="00FD4E47" w:rsidP="00FD4E47">
      <w:pPr>
        <w:jc w:val="both"/>
      </w:pPr>
      <w:r>
        <w:t>Wpis nowego oświadczenia do ewidencji nie będzie wymagany, jeżeli:</w:t>
      </w:r>
    </w:p>
    <w:p w:rsidR="00FD4E47" w:rsidRDefault="00FD4E47" w:rsidP="00FD4E47">
      <w:pPr>
        <w:jc w:val="both"/>
      </w:pPr>
      <w:r>
        <w:t>1. nastąpiła zmiana siedziby, miejsca stałego pobytu, stałego m</w:t>
      </w:r>
      <w:r>
        <w:t xml:space="preserve">iejsca prowadzenia działalności </w:t>
      </w:r>
      <w:r>
        <w:t>gospodarczej, nazwy lub formy prawnej polskieg</w:t>
      </w:r>
      <w:r>
        <w:t xml:space="preserve">o podmiotu powierzającego pracę </w:t>
      </w:r>
      <w:r>
        <w:t>cudzoziemcowi lub pracodawcy użytkownika;</w:t>
      </w:r>
    </w:p>
    <w:p w:rsidR="00FD4E47" w:rsidRDefault="00FD4E47" w:rsidP="00FD4E47">
      <w:pPr>
        <w:jc w:val="both"/>
      </w:pPr>
      <w:r>
        <w:t>2. nastąpiło przejście zakładu pracy lub jego części na innego pracodawcę;</w:t>
      </w:r>
    </w:p>
    <w:p w:rsidR="00FD4E47" w:rsidRDefault="00FD4E47" w:rsidP="00FD4E47">
      <w:pPr>
        <w:jc w:val="both"/>
      </w:pPr>
      <w:r>
        <w:t xml:space="preserve">3. zwiększono wymiar czasu pracy lub liczbę godzin pracy w </w:t>
      </w:r>
      <w:r>
        <w:t xml:space="preserve">tygodniu lub miesiącu określone              </w:t>
      </w:r>
      <w:r>
        <w:t>w oświadczeniu o powierzeniu pracy cudzoziemcowi ni</w:t>
      </w:r>
      <w:r>
        <w:t xml:space="preserve">e więcej niż do pełnego wymiaru </w:t>
      </w:r>
      <w:r>
        <w:t>czasu pracy;</w:t>
      </w:r>
    </w:p>
    <w:p w:rsidR="00FD4E47" w:rsidRDefault="00FD4E47" w:rsidP="00FD4E47">
      <w:pPr>
        <w:jc w:val="both"/>
      </w:pPr>
      <w:r>
        <w:t>4. nastąpiła zmiana nazwy stanowiska pracy bez zmiany zakresu obowiązków cudzoziemca;</w:t>
      </w:r>
    </w:p>
    <w:p w:rsidR="00FD4E47" w:rsidRDefault="00FD4E47" w:rsidP="00FD4E47">
      <w:pPr>
        <w:jc w:val="both"/>
      </w:pPr>
      <w:r>
        <w:t>5. cudzoziemiec otrzymuje wynagrodzenie wyższe, niż to widniejące w oświadczeniu.</w:t>
      </w:r>
    </w:p>
    <w:p w:rsidR="00FD4E47" w:rsidRDefault="00FD4E47" w:rsidP="00FD4E47">
      <w:pPr>
        <w:jc w:val="both"/>
      </w:pPr>
      <w:r>
        <w:t>Nieregulowane zaległości względem ZUS lub Ur</w:t>
      </w:r>
      <w:r>
        <w:t xml:space="preserve">zędu Skarbowego będą przeszkodą </w:t>
      </w:r>
      <w:r>
        <w:t>w uzyskaniu wpisu oświadczenia do ewidencji. Jeśli posi</w:t>
      </w:r>
      <w:r>
        <w:t xml:space="preserve">adają Państwo spłatę zaległości </w:t>
      </w:r>
      <w:r>
        <w:t>rozłożoną na raty lub niedawno uregulowali swoje zaleg</w:t>
      </w:r>
      <w:r>
        <w:t xml:space="preserve">łości, prosimy by do składanego </w:t>
      </w:r>
      <w:r>
        <w:t xml:space="preserve">oświadczenia załączyć kopię porozumienia </w:t>
      </w:r>
      <w:proofErr w:type="spellStart"/>
      <w:r>
        <w:t>ws</w:t>
      </w:r>
      <w:proofErr w:type="spellEnd"/>
      <w:r>
        <w:t>. spłaty zaległości w ratach lub inne do</w:t>
      </w:r>
      <w:r>
        <w:t xml:space="preserve">kumenty </w:t>
      </w:r>
      <w:r>
        <w:t>potwierdzające uregulowanie zaległości. Prosimy równ</w:t>
      </w:r>
      <w:r>
        <w:t xml:space="preserve">ież zwrócić uwagę na poprawność </w:t>
      </w:r>
      <w:r>
        <w:t>i prawdziwość danych wpisywanych w oświadczeniu. Niepra</w:t>
      </w:r>
      <w:r>
        <w:t xml:space="preserve">wdziwe, nieprawidłowe dane będą </w:t>
      </w:r>
      <w:r>
        <w:t>również podstawą do odmowy wpisu oświadczenia do ewidencji.</w:t>
      </w:r>
    </w:p>
    <w:p w:rsidR="00FD4E47" w:rsidRDefault="00FD4E47" w:rsidP="00FD4E47">
      <w:pPr>
        <w:jc w:val="both"/>
      </w:pPr>
      <w:r>
        <w:t>Dodatkowo poza wizami cel wydania: 01 oraz 20, do prac</w:t>
      </w:r>
      <w:r>
        <w:t xml:space="preserve">y na podstawie oświadczenia lub </w:t>
      </w:r>
      <w:r>
        <w:t>zezwolenia na pracę, nie będą uprawniać wizy cel wydania: 02,</w:t>
      </w:r>
      <w:r>
        <w:t xml:space="preserve"> 11, 14, 23, wizy wydane w celu </w:t>
      </w:r>
      <w:r>
        <w:t xml:space="preserve">tranzytu oraz wizy wydane przez inne państwo obszaru </w:t>
      </w:r>
      <w:proofErr w:type="spellStart"/>
      <w:r>
        <w:t>Schengen</w:t>
      </w:r>
      <w:proofErr w:type="spellEnd"/>
      <w:r>
        <w:t xml:space="preserve">. </w:t>
      </w:r>
    </w:p>
    <w:p w:rsidR="00FD4E47" w:rsidRDefault="00FD4E47" w:rsidP="00FD4E47">
      <w:pPr>
        <w:jc w:val="both"/>
      </w:pPr>
    </w:p>
    <w:p w:rsidR="00324D0A" w:rsidRPr="00324D0A" w:rsidRDefault="00324D0A" w:rsidP="007A5D2E">
      <w:pPr>
        <w:jc w:val="both"/>
        <w:rPr>
          <w:b/>
          <w:color w:val="FF0000"/>
        </w:rPr>
      </w:pPr>
      <w:r w:rsidRPr="00324D0A">
        <w:rPr>
          <w:b/>
          <w:color w:val="FF0000"/>
        </w:rPr>
        <w:lastRenderedPageBreak/>
        <w:t>Zakaz outsourcingu pracowniczego</w:t>
      </w:r>
    </w:p>
    <w:p w:rsidR="007A5D2E" w:rsidRDefault="00FD4E47" w:rsidP="007A5D2E">
      <w:pPr>
        <w:jc w:val="both"/>
      </w:pPr>
      <w:r>
        <w:t>W art. 13 ust. 1 pkt 7 ustawy o warunkach do</w:t>
      </w:r>
      <w:r w:rsidR="007A5D2E">
        <w:t xml:space="preserve">puszczalności powierzenia pracy </w:t>
      </w:r>
      <w:r>
        <w:t>cudzoziemcom na terytorium RP wprowa</w:t>
      </w:r>
      <w:r w:rsidR="007A5D2E">
        <w:t xml:space="preserve">dzono przesłankę odmowy wydania </w:t>
      </w:r>
      <w:r>
        <w:t xml:space="preserve">zezwolenia na pracę, gdy cudzoziemiec </w:t>
      </w:r>
      <w:r w:rsidR="007A5D2E">
        <w:t xml:space="preserve">na podstawie umowy z pracodawcą </w:t>
      </w:r>
      <w:r>
        <w:t xml:space="preserve">wykonywałby pracę na rzecz osoby trzeciej, </w:t>
      </w:r>
      <w:r w:rsidR="007A5D2E">
        <w:t xml:space="preserve">a nie miałby statusu pracownika </w:t>
      </w:r>
      <w:r>
        <w:t>tymczasowego zatrudnionego przez agencję pracy</w:t>
      </w:r>
      <w:r w:rsidR="007A5D2E">
        <w:t xml:space="preserve"> tymczasowej, świadczącej swoje </w:t>
      </w:r>
      <w:r>
        <w:t>usługi na terytorium Rzeczypospolitej Polskiej zgodnie z obwiązującymi przepisami</w:t>
      </w:r>
      <w:r w:rsidR="007A5D2E">
        <w:t xml:space="preserve">. </w:t>
      </w:r>
      <w:r w:rsidR="007A5D2E">
        <w:t>Agencja pracy tymczasowej będzie mogła uzyskać wpi</w:t>
      </w:r>
      <w:r w:rsidR="007A5D2E">
        <w:t xml:space="preserve">s oświadczenia do ewidencji lub </w:t>
      </w:r>
      <w:r w:rsidR="007A5D2E">
        <w:t>zezwolenie na pracę sezonową w celu zatrudnien</w:t>
      </w:r>
      <w:r w:rsidR="007A5D2E">
        <w:t xml:space="preserve">ia cudzoziemca, jako pracownika </w:t>
      </w:r>
      <w:r w:rsidR="007A5D2E">
        <w:t>tymczasowego, pod warunkiem posiadania odpowied</w:t>
      </w:r>
      <w:r w:rsidR="007A5D2E">
        <w:t xml:space="preserve">niego wpisu w rejestrze agencji </w:t>
      </w:r>
      <w:r w:rsidR="007A5D2E">
        <w:t>zatrudnienia, związanego z zatrudnieniem cudzoziemców</w:t>
      </w:r>
      <w:r w:rsidR="007A5D2E">
        <w:t xml:space="preserve">. Nowe agencje pracy będą mogły </w:t>
      </w:r>
      <w:r w:rsidR="007A5D2E">
        <w:t>uzyskać taki wpis po 2 latach od wpisu do rejestru agencji za</w:t>
      </w:r>
      <w:r w:rsidR="007A5D2E">
        <w:t xml:space="preserve">trudnienia i świadczenia usługi </w:t>
      </w:r>
      <w:r w:rsidR="007A5D2E">
        <w:t>pracy tymczasowej. Agencje, które świadczyły taki rodzaj usług</w:t>
      </w:r>
      <w:r w:rsidR="007A5D2E">
        <w:t xml:space="preserve"> przed dniem 1 czerwca 2025 r., </w:t>
      </w:r>
      <w:r w:rsidR="007A5D2E">
        <w:t>będą mogły nadal zatrudniać cudzoziemców na podstawie</w:t>
      </w:r>
      <w:r w:rsidR="007A5D2E">
        <w:t xml:space="preserve"> oświadczeń lub zezwoleń, jeśli </w:t>
      </w:r>
      <w:r w:rsidR="007A5D2E">
        <w:t xml:space="preserve">w terminie 3 miesięcy od wejścia w życie nowych przepisów </w:t>
      </w:r>
      <w:r w:rsidR="007A5D2E">
        <w:t xml:space="preserve">(od 1 czerwca 2025 r.) złożą do </w:t>
      </w:r>
      <w:r w:rsidR="007A5D2E">
        <w:t>rejestru agencji zatrudnienia wniosek o zmianę wpisu w tej sprawie.</w:t>
      </w:r>
      <w:r w:rsidR="00324D0A">
        <w:t xml:space="preserve"> </w:t>
      </w:r>
      <w:bookmarkStart w:id="0" w:name="_GoBack"/>
      <w:bookmarkEnd w:id="0"/>
    </w:p>
    <w:p w:rsidR="007A5D2E" w:rsidRDefault="007A5D2E" w:rsidP="00FD4E47">
      <w:pPr>
        <w:jc w:val="both"/>
      </w:pPr>
    </w:p>
    <w:p w:rsidR="007A5D2E" w:rsidRPr="007A5D2E" w:rsidRDefault="007A5D2E" w:rsidP="007A5D2E">
      <w:pPr>
        <w:jc w:val="both"/>
        <w:rPr>
          <w:b/>
          <w:color w:val="FF0000"/>
        </w:rPr>
      </w:pPr>
      <w:r w:rsidRPr="007A5D2E">
        <w:rPr>
          <w:b/>
          <w:color w:val="FF0000"/>
        </w:rPr>
        <w:t>Na</w:t>
      </w:r>
      <w:r>
        <w:rPr>
          <w:b/>
          <w:color w:val="FF0000"/>
        </w:rPr>
        <w:t xml:space="preserve">jważniejsze zmiany </w:t>
      </w:r>
      <w:proofErr w:type="spellStart"/>
      <w:r>
        <w:rPr>
          <w:b/>
          <w:color w:val="FF0000"/>
        </w:rPr>
        <w:t>ws</w:t>
      </w:r>
      <w:proofErr w:type="spellEnd"/>
      <w:r>
        <w:rPr>
          <w:b/>
          <w:color w:val="FF0000"/>
        </w:rPr>
        <w:t xml:space="preserve">. </w:t>
      </w:r>
      <w:r w:rsidRPr="007A5D2E">
        <w:rPr>
          <w:b/>
          <w:color w:val="FF0000"/>
        </w:rPr>
        <w:t xml:space="preserve"> informacji starosty</w:t>
      </w:r>
    </w:p>
    <w:p w:rsidR="007A5D2E" w:rsidRDefault="007A5D2E" w:rsidP="007A5D2E">
      <w:pPr>
        <w:jc w:val="both"/>
      </w:pPr>
      <w:r>
        <w:t>Od dnia 1 czerwca 2025 r. zostają uchylone przepisy dotycz</w:t>
      </w:r>
      <w:r>
        <w:t xml:space="preserve">ące testu rynku pracy i wydania </w:t>
      </w:r>
      <w:r>
        <w:t>informacji starosty. Od tego dnia informacja starosty może zos</w:t>
      </w:r>
      <w:r>
        <w:t xml:space="preserve">tać wydana jedynie w przypadku, </w:t>
      </w:r>
      <w:r>
        <w:t>gdy ma dotyczyć postępowania o udzielenie zezwolenia na pracę wszczętego przed dn</w:t>
      </w:r>
      <w:r>
        <w:t xml:space="preserve">iem 1 czerwca 2025. </w:t>
      </w:r>
      <w:r>
        <w:t>Od dnia 1 czerwca 2025 r. składając ofertę pracy w celu uzyskania</w:t>
      </w:r>
      <w:r>
        <w:t xml:space="preserve"> informacji starosty, do oferty </w:t>
      </w:r>
      <w:r>
        <w:t>należy załączyć dokumenty potwierdzające, że dostar</w:t>
      </w:r>
      <w:r>
        <w:t xml:space="preserve">czenia takiego dokumentu wymaga </w:t>
      </w:r>
      <w:r>
        <w:t>postępowanie o udzielenie zezwolenia na pracę wszczęte</w:t>
      </w:r>
      <w:r>
        <w:t xml:space="preserve"> przed dniem 1 czerwca 2025 r., </w:t>
      </w:r>
      <w:r>
        <w:t>np. kopię wezwania od wojewody do dostarczenia bra</w:t>
      </w:r>
      <w:r>
        <w:t xml:space="preserve">kującej informacji starosty lub </w:t>
      </w:r>
      <w:r>
        <w:t>potwierdzenie złożenia wniosku o wydanie zezwolenia na pracę przed dniem 1 czerwca 2025 r.</w:t>
      </w:r>
    </w:p>
    <w:p w:rsidR="007A5D2E" w:rsidRDefault="007A5D2E" w:rsidP="007A5D2E">
      <w:pPr>
        <w:jc w:val="both"/>
      </w:pPr>
    </w:p>
    <w:p w:rsidR="007A5D2E" w:rsidRPr="007A5D2E" w:rsidRDefault="007A5D2E" w:rsidP="007A5D2E">
      <w:pPr>
        <w:jc w:val="both"/>
        <w:rPr>
          <w:b/>
          <w:color w:val="FF0000"/>
        </w:rPr>
      </w:pPr>
      <w:r w:rsidRPr="007A5D2E">
        <w:rPr>
          <w:b/>
          <w:color w:val="FF0000"/>
        </w:rPr>
        <w:t xml:space="preserve">Najważniejsze zmiany </w:t>
      </w:r>
      <w:proofErr w:type="spellStart"/>
      <w:r w:rsidRPr="007A5D2E">
        <w:rPr>
          <w:b/>
          <w:color w:val="FF0000"/>
        </w:rPr>
        <w:t>ws</w:t>
      </w:r>
      <w:proofErr w:type="spellEnd"/>
      <w:r w:rsidRPr="007A5D2E">
        <w:rPr>
          <w:b/>
          <w:color w:val="FF0000"/>
        </w:rPr>
        <w:t>. procedury zezwoleń na pracę sezonową</w:t>
      </w:r>
    </w:p>
    <w:p w:rsidR="007A5D2E" w:rsidRDefault="007A5D2E" w:rsidP="007A5D2E">
      <w:pPr>
        <w:jc w:val="both"/>
      </w:pPr>
      <w:r>
        <w:t>Do wniosków o wydanie lub przedłużenie zezwolenia na pra</w:t>
      </w:r>
      <w:r>
        <w:t xml:space="preserve">cę sezonową, składanych od dnia              </w:t>
      </w:r>
      <w:r>
        <w:t>1 czerwca 2025 r., nie będzie wymagane załączenie informacji starosty.</w:t>
      </w:r>
    </w:p>
    <w:p w:rsidR="007A5D2E" w:rsidRDefault="007A5D2E" w:rsidP="007A5D2E">
      <w:pPr>
        <w:jc w:val="both"/>
      </w:pPr>
      <w:r>
        <w:t>Wydanie nowego zezwolenia na pracę sezonową nie będzie wymagane, jeżeli:</w:t>
      </w:r>
    </w:p>
    <w:p w:rsidR="007A5D2E" w:rsidRDefault="007A5D2E" w:rsidP="007A5D2E">
      <w:pPr>
        <w:jc w:val="both"/>
      </w:pPr>
      <w:r>
        <w:t>1. nastąpiła zmiana siedziby lub miejsca pobytu stałego, naz</w:t>
      </w:r>
      <w:r w:rsidR="00324D0A">
        <w:t xml:space="preserve">wy lub formy prawnej pracodawcy </w:t>
      </w:r>
      <w:r>
        <w:t>lub pracodawcy użytkownika;</w:t>
      </w:r>
    </w:p>
    <w:p w:rsidR="007A5D2E" w:rsidRDefault="007A5D2E" w:rsidP="007A5D2E">
      <w:pPr>
        <w:jc w:val="both"/>
      </w:pPr>
      <w:r>
        <w:t>2. nastąpiło przejście zakładu pracy lub jego części na innego pracodawcę;</w:t>
      </w:r>
    </w:p>
    <w:p w:rsidR="007A5D2E" w:rsidRDefault="007A5D2E" w:rsidP="007A5D2E">
      <w:pPr>
        <w:jc w:val="both"/>
      </w:pPr>
      <w:r>
        <w:t>3. nastąpiła zmiana nazwy stanowiska pracy bez zmiany zakresu obowiązków cudzoziemca;</w:t>
      </w:r>
    </w:p>
    <w:p w:rsidR="007A5D2E" w:rsidRDefault="007A5D2E" w:rsidP="007A5D2E">
      <w:pPr>
        <w:jc w:val="both"/>
      </w:pPr>
      <w:r>
        <w:t>4. pracodawca i cudzoziemiec zawarli umowę o pracę zamiast umowy cywilnoprawnej;</w:t>
      </w:r>
    </w:p>
    <w:p w:rsidR="007A5D2E" w:rsidRDefault="007A5D2E" w:rsidP="007A5D2E">
      <w:pPr>
        <w:jc w:val="both"/>
      </w:pPr>
      <w:r>
        <w:t>5. cudzoziemcowi (obywatelowi Republiki Białorusi, Republ</w:t>
      </w:r>
      <w:r w:rsidR="00324D0A">
        <w:t xml:space="preserve">iki Mołdawii, Republiki Gruzji, </w:t>
      </w:r>
      <w:r>
        <w:t>Republiki Armenii lub Ukrainy) na okres 30 dni powi</w:t>
      </w:r>
      <w:r w:rsidR="00324D0A">
        <w:t xml:space="preserve">erzono pracę innego rodzaju niż </w:t>
      </w:r>
      <w:r>
        <w:t>sezonowa.</w:t>
      </w:r>
    </w:p>
    <w:p w:rsidR="007A5D2E" w:rsidRDefault="007A5D2E" w:rsidP="007A5D2E">
      <w:pPr>
        <w:jc w:val="both"/>
      </w:pPr>
      <w:r>
        <w:lastRenderedPageBreak/>
        <w:t>6. pracodawca i cudzoziemiec zawarli umowę o pracę z</w:t>
      </w:r>
      <w:r w:rsidR="00324D0A">
        <w:t xml:space="preserve">amiast umowy cywilnoprawnej lub </w:t>
      </w:r>
      <w:r>
        <w:t>umowę</w:t>
      </w:r>
      <w:r w:rsidR="00324D0A">
        <w:t xml:space="preserve">                  </w:t>
      </w:r>
      <w:r>
        <w:t xml:space="preserve"> o pomocy przy zbiorach w rozumieniu przep</w:t>
      </w:r>
      <w:r w:rsidR="00324D0A">
        <w:t xml:space="preserve">isów o ubezpieczeniu społecznym </w:t>
      </w:r>
      <w:r>
        <w:t>rolników zamiast innej umowy cywilnoprawnej;</w:t>
      </w:r>
    </w:p>
    <w:p w:rsidR="007A5D2E" w:rsidRDefault="007A5D2E" w:rsidP="007A5D2E">
      <w:pPr>
        <w:jc w:val="both"/>
      </w:pPr>
      <w:r>
        <w:t>7. pracodawca i cudzoziemiec zawarli umowę inną niż</w:t>
      </w:r>
      <w:r w:rsidR="00324D0A">
        <w:t xml:space="preserve"> wskazana w zezwoleniu na pracę </w:t>
      </w:r>
      <w:r>
        <w:t>sezonową umowa o pomocy przy zbiorach w rozum</w:t>
      </w:r>
      <w:r w:rsidR="00324D0A">
        <w:t xml:space="preserve">ieniu przepisów o ubezpieczeniu </w:t>
      </w:r>
      <w:r>
        <w:t>społecznym rolników;</w:t>
      </w:r>
    </w:p>
    <w:p w:rsidR="007A5D2E" w:rsidRDefault="007A5D2E" w:rsidP="007A5D2E">
      <w:pPr>
        <w:jc w:val="both"/>
      </w:pPr>
      <w:r>
        <w:t>8. jeżeli po zakończeniu pracy na podstawie umowy o pomocy przy zbior</w:t>
      </w:r>
      <w:r w:rsidR="00324D0A">
        <w:t xml:space="preserve">ach w rozumieniu </w:t>
      </w:r>
      <w:r>
        <w:t>przepisów o ubezpieczeniu społecznym rolników cudzozi</w:t>
      </w:r>
      <w:r w:rsidR="00324D0A">
        <w:t xml:space="preserve">emiec będzie wykonywał pracę na </w:t>
      </w:r>
      <w:r>
        <w:t xml:space="preserve">podstawie innej umowy, a pozostałe warunki wykonywania </w:t>
      </w:r>
      <w:r w:rsidR="00324D0A">
        <w:t xml:space="preserve">pracy określone w zezwoleniu na </w:t>
      </w:r>
      <w:r>
        <w:t>pracę sezonową nie ulegną zmianie;</w:t>
      </w:r>
    </w:p>
    <w:p w:rsidR="007A5D2E" w:rsidRDefault="007A5D2E" w:rsidP="007A5D2E">
      <w:pPr>
        <w:jc w:val="both"/>
      </w:pPr>
      <w:r>
        <w:t>9. cudzoziemiec otrzymuje wynagrodzenie wyższe, niż to widniejące w zezwoleniu;</w:t>
      </w:r>
    </w:p>
    <w:p w:rsidR="00EA0B56" w:rsidRDefault="007A5D2E" w:rsidP="007A5D2E">
      <w:pPr>
        <w:jc w:val="both"/>
      </w:pPr>
      <w:r>
        <w:t>10. zwiększono wymiar czasu pracy lub liczbę godzin pracy w t</w:t>
      </w:r>
      <w:r w:rsidR="00324D0A">
        <w:t xml:space="preserve">ygodniu lub miesiącu, określone              </w:t>
      </w:r>
      <w:r>
        <w:t xml:space="preserve">w zezwoleniu na pracę sezonową, nie więcej niż </w:t>
      </w:r>
      <w:r w:rsidR="00324D0A">
        <w:t xml:space="preserve">do pełnego wymiaru czasu pracy, </w:t>
      </w:r>
      <w:r>
        <w:t>a w przypadku umowy cywilnoprawnej – do 299 godzin</w:t>
      </w:r>
      <w:r w:rsidR="00324D0A">
        <w:t xml:space="preserve"> miesięcznie, przy jednoczesnym </w:t>
      </w:r>
      <w:r>
        <w:t>proporcjonalnym zwiększeniu wynagrodzenia.</w:t>
      </w:r>
    </w:p>
    <w:sectPr w:rsidR="00EA0B56" w:rsidSect="00FD4E47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4E47"/>
    <w:rsid w:val="00324D0A"/>
    <w:rsid w:val="007A5D2E"/>
    <w:rsid w:val="009E5C44"/>
    <w:rsid w:val="00DC2DA3"/>
    <w:rsid w:val="00FD4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986</Words>
  <Characters>5917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PUP w Lubinie</Company>
  <LinksUpToDate>false</LinksUpToDate>
  <CharactersWithSpaces>6890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PR. Rusynko</dc:creator>
  <cp:lastModifiedBy>Piotr PR. Rusynko</cp:lastModifiedBy>
  <cp:revision>1</cp:revision>
  <dcterms:created xsi:type="dcterms:W3CDTF">2025-06-03T08:28:00Z</dcterms:created>
  <dcterms:modified xsi:type="dcterms:W3CDTF">2025-06-03T08:54:00Z</dcterms:modified>
</cp:coreProperties>
</file>