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B73" w:rsidRDefault="007C3A1B" w:rsidP="007C3A1B">
      <w:pPr>
        <w:spacing w:after="0"/>
        <w:ind w:left="708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Załącznik Nr </w:t>
      </w:r>
      <w:r w:rsidR="00A347CD">
        <w:rPr>
          <w:rFonts w:ascii="Arial" w:hAnsi="Arial" w:cs="Arial"/>
          <w:b/>
          <w:sz w:val="16"/>
          <w:szCs w:val="16"/>
        </w:rPr>
        <w:t>1</w:t>
      </w:r>
    </w:p>
    <w:p w:rsidR="007C3A1B" w:rsidRDefault="007C3A1B" w:rsidP="007C3A1B">
      <w:pPr>
        <w:spacing w:after="0"/>
        <w:ind w:left="6372" w:firstLine="708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do Zarządzenia Nr</w:t>
      </w:r>
      <w:r w:rsidR="00A347CD">
        <w:rPr>
          <w:rFonts w:ascii="Arial" w:hAnsi="Arial" w:cs="Arial"/>
          <w:b/>
          <w:sz w:val="16"/>
          <w:szCs w:val="16"/>
        </w:rPr>
        <w:t xml:space="preserve"> 15/2025</w:t>
      </w:r>
    </w:p>
    <w:p w:rsidR="007C3A1B" w:rsidRDefault="007C3A1B" w:rsidP="007C3A1B">
      <w:pPr>
        <w:spacing w:after="0"/>
        <w:ind w:left="6372" w:firstLine="708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Dyrektora PUP w Lubinie</w:t>
      </w:r>
    </w:p>
    <w:p w:rsidR="007C3A1B" w:rsidRDefault="007C3A1B" w:rsidP="007C3A1B">
      <w:pPr>
        <w:spacing w:after="0"/>
        <w:ind w:left="6372" w:firstLine="708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z dnia </w:t>
      </w:r>
      <w:r w:rsidR="00A347CD">
        <w:rPr>
          <w:rFonts w:ascii="Arial" w:hAnsi="Arial" w:cs="Arial"/>
          <w:b/>
          <w:sz w:val="16"/>
          <w:szCs w:val="16"/>
        </w:rPr>
        <w:t>13.06.202</w:t>
      </w:r>
      <w:bookmarkStart w:id="0" w:name="_GoBack"/>
      <w:bookmarkEnd w:id="0"/>
      <w:r>
        <w:rPr>
          <w:rFonts w:ascii="Arial" w:hAnsi="Arial" w:cs="Arial"/>
          <w:b/>
          <w:sz w:val="16"/>
          <w:szCs w:val="16"/>
        </w:rPr>
        <w:t>5 r.</w:t>
      </w:r>
    </w:p>
    <w:p w:rsidR="007C3A1B" w:rsidRDefault="007C3A1B" w:rsidP="007C3A1B">
      <w:pPr>
        <w:spacing w:after="0"/>
        <w:rPr>
          <w:rFonts w:ascii="Arial" w:hAnsi="Arial" w:cs="Arial"/>
          <w:b/>
          <w:sz w:val="20"/>
          <w:szCs w:val="16"/>
        </w:rPr>
      </w:pPr>
    </w:p>
    <w:p w:rsidR="007C3A1B" w:rsidRDefault="007C3A1B" w:rsidP="007C3A1B">
      <w:pPr>
        <w:spacing w:after="0"/>
        <w:rPr>
          <w:rFonts w:ascii="Arial" w:hAnsi="Arial" w:cs="Arial"/>
          <w:b/>
          <w:sz w:val="20"/>
          <w:szCs w:val="16"/>
        </w:rPr>
      </w:pPr>
    </w:p>
    <w:p w:rsidR="007C3A1B" w:rsidRDefault="007C3A1B" w:rsidP="007C3A1B">
      <w:pPr>
        <w:spacing w:after="0"/>
        <w:jc w:val="center"/>
        <w:rPr>
          <w:rFonts w:ascii="Arial" w:hAnsi="Arial" w:cs="Arial"/>
          <w:b/>
          <w:sz w:val="20"/>
          <w:szCs w:val="16"/>
        </w:rPr>
      </w:pPr>
      <w:r>
        <w:rPr>
          <w:rFonts w:ascii="Arial" w:hAnsi="Arial" w:cs="Arial"/>
          <w:b/>
          <w:sz w:val="20"/>
          <w:szCs w:val="16"/>
        </w:rPr>
        <w:t xml:space="preserve">ZASADY FINANSOWANIA OPŁATY ZA POSTĘPOWANIE NOSTRYFIKACYJNE LUB POSTĘPOWANIE W SPRAWIE POTWIERDZENIA UKOŃCZENIA STUDIÓW NA OKREŚLONYM POZIOMIE </w:t>
      </w:r>
      <w:r>
        <w:rPr>
          <w:rFonts w:ascii="Arial" w:hAnsi="Arial" w:cs="Arial"/>
          <w:b/>
          <w:sz w:val="20"/>
          <w:szCs w:val="16"/>
        </w:rPr>
        <w:br/>
      </w:r>
      <w:r w:rsidR="000A5CE1">
        <w:rPr>
          <w:rFonts w:ascii="Arial" w:hAnsi="Arial" w:cs="Arial"/>
          <w:b/>
          <w:sz w:val="20"/>
          <w:szCs w:val="16"/>
        </w:rPr>
        <w:t>OBOWIĄZUJĄCE W</w:t>
      </w:r>
      <w:r>
        <w:rPr>
          <w:rFonts w:ascii="Arial" w:hAnsi="Arial" w:cs="Arial"/>
          <w:b/>
          <w:sz w:val="20"/>
          <w:szCs w:val="16"/>
        </w:rPr>
        <w:t xml:space="preserve"> POWIATOWY</w:t>
      </w:r>
      <w:r w:rsidR="000A5CE1">
        <w:rPr>
          <w:rFonts w:ascii="Arial" w:hAnsi="Arial" w:cs="Arial"/>
          <w:b/>
          <w:sz w:val="20"/>
          <w:szCs w:val="16"/>
        </w:rPr>
        <w:t>M</w:t>
      </w:r>
      <w:r>
        <w:rPr>
          <w:rFonts w:ascii="Arial" w:hAnsi="Arial" w:cs="Arial"/>
          <w:b/>
          <w:sz w:val="20"/>
          <w:szCs w:val="16"/>
        </w:rPr>
        <w:t xml:space="preserve"> URZ</w:t>
      </w:r>
      <w:r w:rsidR="000A5CE1">
        <w:rPr>
          <w:rFonts w:ascii="Arial" w:hAnsi="Arial" w:cs="Arial"/>
          <w:b/>
          <w:sz w:val="20"/>
          <w:szCs w:val="16"/>
        </w:rPr>
        <w:t>ĘDZIE</w:t>
      </w:r>
      <w:r>
        <w:rPr>
          <w:rFonts w:ascii="Arial" w:hAnsi="Arial" w:cs="Arial"/>
          <w:b/>
          <w:sz w:val="20"/>
          <w:szCs w:val="16"/>
        </w:rPr>
        <w:t xml:space="preserve"> PRACY W LUBINIE</w:t>
      </w:r>
    </w:p>
    <w:p w:rsidR="007C3A1B" w:rsidRDefault="007C3A1B" w:rsidP="007C3A1B">
      <w:pPr>
        <w:spacing w:after="0"/>
        <w:jc w:val="center"/>
        <w:rPr>
          <w:rFonts w:ascii="Arial" w:hAnsi="Arial" w:cs="Arial"/>
          <w:b/>
          <w:sz w:val="20"/>
          <w:szCs w:val="16"/>
        </w:rPr>
      </w:pPr>
    </w:p>
    <w:p w:rsidR="007C3A1B" w:rsidRDefault="007C3A1B" w:rsidP="007C3A1B">
      <w:pPr>
        <w:spacing w:after="0"/>
        <w:jc w:val="center"/>
        <w:rPr>
          <w:rFonts w:ascii="Arial" w:hAnsi="Arial" w:cs="Arial"/>
          <w:b/>
          <w:sz w:val="20"/>
          <w:szCs w:val="16"/>
        </w:rPr>
      </w:pPr>
    </w:p>
    <w:p w:rsidR="007C3A1B" w:rsidRDefault="007C3A1B" w:rsidP="007C3A1B">
      <w:pPr>
        <w:spacing w:after="0"/>
        <w:jc w:val="center"/>
        <w:rPr>
          <w:rFonts w:ascii="Arial" w:hAnsi="Arial" w:cs="Arial"/>
          <w:b/>
          <w:sz w:val="20"/>
          <w:szCs w:val="16"/>
        </w:rPr>
      </w:pPr>
      <w:r>
        <w:rPr>
          <w:rFonts w:ascii="Arial" w:hAnsi="Arial" w:cs="Arial"/>
          <w:b/>
          <w:sz w:val="20"/>
          <w:szCs w:val="16"/>
        </w:rPr>
        <w:t>ROZDZIAŁ I</w:t>
      </w:r>
    </w:p>
    <w:p w:rsidR="007C3A1B" w:rsidRDefault="007C3A1B" w:rsidP="007C3A1B">
      <w:pPr>
        <w:spacing w:after="0"/>
        <w:jc w:val="center"/>
        <w:rPr>
          <w:rFonts w:ascii="Arial" w:hAnsi="Arial" w:cs="Arial"/>
          <w:b/>
          <w:sz w:val="20"/>
          <w:szCs w:val="16"/>
        </w:rPr>
      </w:pPr>
      <w:r>
        <w:rPr>
          <w:rFonts w:ascii="Arial" w:hAnsi="Arial" w:cs="Arial"/>
          <w:b/>
          <w:sz w:val="20"/>
          <w:szCs w:val="16"/>
        </w:rPr>
        <w:t>POSTANOWIENIA OGÓLNE</w:t>
      </w:r>
    </w:p>
    <w:p w:rsidR="007C3A1B" w:rsidRDefault="007C3A1B" w:rsidP="007C3A1B">
      <w:pPr>
        <w:spacing w:after="0"/>
        <w:jc w:val="center"/>
        <w:rPr>
          <w:rFonts w:ascii="Arial" w:hAnsi="Arial" w:cs="Arial"/>
          <w:b/>
          <w:sz w:val="20"/>
          <w:szCs w:val="16"/>
        </w:rPr>
      </w:pPr>
    </w:p>
    <w:p w:rsidR="007C3A1B" w:rsidRDefault="007C3A1B" w:rsidP="007C3A1B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05F9E">
        <w:rPr>
          <w:rFonts w:ascii="Arial" w:eastAsia="Times New Roman" w:hAnsi="Arial" w:cs="Arial"/>
          <w:b/>
          <w:sz w:val="20"/>
          <w:szCs w:val="20"/>
          <w:lang w:eastAsia="pl-PL"/>
        </w:rPr>
        <w:t>§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1 </w:t>
      </w:r>
    </w:p>
    <w:p w:rsidR="007C3A1B" w:rsidRDefault="007C3A1B" w:rsidP="007C3A1B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C3A1B" w:rsidRDefault="007C3A1B" w:rsidP="007C3A1B">
      <w:pPr>
        <w:spacing w:after="0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 xml:space="preserve">Zasady finansowania kosztów opłaty pobieranej za postępowanie nostryfikacyjne lub postępowanie </w:t>
      </w:r>
      <w:r>
        <w:rPr>
          <w:rFonts w:ascii="Arial" w:hAnsi="Arial" w:cs="Arial"/>
          <w:sz w:val="20"/>
          <w:szCs w:val="16"/>
        </w:rPr>
        <w:br/>
        <w:t>w sprawie potwierdzenia ukończenia studiów na określonym poziomie określa się na podstawie:</w:t>
      </w:r>
    </w:p>
    <w:p w:rsidR="007C3A1B" w:rsidRDefault="007C3A1B" w:rsidP="007C3A1B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Ustawy z dnia 20 marca 2025 r. o rynku pracy i służbach zatrudnienia</w:t>
      </w:r>
      <w:r w:rsidR="00BE1A0E">
        <w:rPr>
          <w:rFonts w:ascii="Arial" w:hAnsi="Arial" w:cs="Arial"/>
          <w:sz w:val="20"/>
          <w:szCs w:val="16"/>
        </w:rPr>
        <w:t xml:space="preserve"> (Dz.U.2025.620);</w:t>
      </w:r>
    </w:p>
    <w:p w:rsidR="00BE1A0E" w:rsidRDefault="00BE1A0E" w:rsidP="007C3A1B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 xml:space="preserve">Ustawy z dnia 20 lipca 2018 r. Prawo </w:t>
      </w:r>
      <w:r w:rsidR="0002366C">
        <w:rPr>
          <w:rFonts w:ascii="Arial" w:hAnsi="Arial" w:cs="Arial"/>
          <w:sz w:val="20"/>
          <w:szCs w:val="16"/>
        </w:rPr>
        <w:t>o szkolnictwie wyższym i nauce (</w:t>
      </w:r>
      <w:proofErr w:type="spellStart"/>
      <w:r>
        <w:rPr>
          <w:rFonts w:ascii="Arial" w:hAnsi="Arial" w:cs="Arial"/>
          <w:sz w:val="20"/>
          <w:szCs w:val="16"/>
        </w:rPr>
        <w:t>t.j</w:t>
      </w:r>
      <w:proofErr w:type="spellEnd"/>
      <w:r>
        <w:rPr>
          <w:rFonts w:ascii="Arial" w:hAnsi="Arial" w:cs="Arial"/>
          <w:sz w:val="20"/>
          <w:szCs w:val="16"/>
        </w:rPr>
        <w:t>. Dz.U.2024.1571 z późn. zm.);</w:t>
      </w:r>
    </w:p>
    <w:p w:rsidR="00BE1A0E" w:rsidRPr="004629EF" w:rsidRDefault="00BE1A0E" w:rsidP="00BE1A0E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Ustawy z dnia 27 sierpnia 2009 r. o finansach publicznych (</w:t>
      </w:r>
      <w:proofErr w:type="spellStart"/>
      <w:r>
        <w:rPr>
          <w:rFonts w:ascii="Arial" w:hAnsi="Arial" w:cs="Arial"/>
          <w:sz w:val="20"/>
          <w:szCs w:val="16"/>
        </w:rPr>
        <w:t>t.j</w:t>
      </w:r>
      <w:proofErr w:type="spellEnd"/>
      <w:r>
        <w:rPr>
          <w:rFonts w:ascii="Arial" w:hAnsi="Arial" w:cs="Arial"/>
          <w:sz w:val="20"/>
          <w:szCs w:val="16"/>
        </w:rPr>
        <w:t>. Dz.U.2024.1530 z późn. zm.).</w:t>
      </w:r>
    </w:p>
    <w:p w:rsidR="00BE1A0E" w:rsidRDefault="00BE1A0E" w:rsidP="00BE1A0E">
      <w:pPr>
        <w:spacing w:after="0"/>
        <w:jc w:val="both"/>
        <w:rPr>
          <w:rFonts w:ascii="Arial" w:hAnsi="Arial" w:cs="Arial"/>
          <w:sz w:val="20"/>
          <w:szCs w:val="16"/>
        </w:rPr>
      </w:pPr>
    </w:p>
    <w:p w:rsidR="00BE1A0E" w:rsidRDefault="00BE1A0E" w:rsidP="00BE1A0E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05F9E">
        <w:rPr>
          <w:rFonts w:ascii="Arial" w:eastAsia="Times New Roman" w:hAnsi="Arial" w:cs="Arial"/>
          <w:b/>
          <w:sz w:val="20"/>
          <w:szCs w:val="20"/>
          <w:lang w:eastAsia="pl-PL"/>
        </w:rPr>
        <w:t>§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</w:t>
      </w:r>
    </w:p>
    <w:p w:rsidR="00BE1A0E" w:rsidRDefault="00BE1A0E" w:rsidP="00BE1A0E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E1A0E" w:rsidRDefault="00BE1A0E" w:rsidP="00BE1A0E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Ilekroć z Zasadach jest mowa o:</w:t>
      </w:r>
    </w:p>
    <w:p w:rsidR="00B63747" w:rsidRDefault="00B63747" w:rsidP="00B63747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16"/>
        </w:rPr>
      </w:pPr>
      <w:r w:rsidRPr="00B63747">
        <w:rPr>
          <w:rFonts w:ascii="Arial" w:hAnsi="Arial" w:cs="Arial"/>
          <w:sz w:val="20"/>
          <w:szCs w:val="16"/>
        </w:rPr>
        <w:t>„Starosta” – oznacza to starostę powiatu</w:t>
      </w:r>
      <w:r>
        <w:rPr>
          <w:rFonts w:ascii="Arial" w:hAnsi="Arial" w:cs="Arial"/>
          <w:sz w:val="20"/>
          <w:szCs w:val="16"/>
        </w:rPr>
        <w:t xml:space="preserve"> lubińskiego</w:t>
      </w:r>
      <w:r w:rsidRPr="00B63747">
        <w:rPr>
          <w:rFonts w:ascii="Arial" w:hAnsi="Arial" w:cs="Arial"/>
          <w:sz w:val="20"/>
          <w:szCs w:val="16"/>
        </w:rPr>
        <w:t>, sprawującego zwierzchnictwo nad powiatowym urzędem pracy;</w:t>
      </w:r>
    </w:p>
    <w:p w:rsidR="00BE1A0E" w:rsidRDefault="00BE1A0E" w:rsidP="00BE1A0E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„Urzędzie” – oznacza to Powiatowy Urząd Pracy w Lubinie;</w:t>
      </w:r>
    </w:p>
    <w:p w:rsidR="00BE1A0E" w:rsidRDefault="00BE1A0E" w:rsidP="00BE1A0E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 xml:space="preserve">„Dyrektorze” – oznacza to Dyrektora Powiatowego Urzędu Pracy w Lubinie działającego </w:t>
      </w:r>
      <w:r>
        <w:rPr>
          <w:rFonts w:ascii="Arial" w:hAnsi="Arial" w:cs="Arial"/>
          <w:sz w:val="20"/>
          <w:szCs w:val="16"/>
        </w:rPr>
        <w:br/>
      </w:r>
      <w:r w:rsidR="00B63747">
        <w:rPr>
          <w:rFonts w:ascii="Arial" w:hAnsi="Arial" w:cs="Arial"/>
          <w:sz w:val="20"/>
          <w:szCs w:val="16"/>
        </w:rPr>
        <w:t>z upoważnienia Starosty;</w:t>
      </w:r>
    </w:p>
    <w:p w:rsidR="00BE1A0E" w:rsidRDefault="00A055BD" w:rsidP="00BE1A0E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„Ustawie” – oznacza to Ustawę z dnia 20 marca 2025 r. o rynku pracy i służbach zatrudnienia (</w:t>
      </w:r>
      <w:proofErr w:type="spellStart"/>
      <w:r>
        <w:rPr>
          <w:rFonts w:ascii="Arial" w:hAnsi="Arial" w:cs="Arial"/>
          <w:sz w:val="20"/>
          <w:szCs w:val="16"/>
        </w:rPr>
        <w:t>t.j</w:t>
      </w:r>
      <w:proofErr w:type="spellEnd"/>
      <w:r>
        <w:rPr>
          <w:rFonts w:ascii="Arial" w:hAnsi="Arial" w:cs="Arial"/>
          <w:sz w:val="20"/>
          <w:szCs w:val="16"/>
        </w:rPr>
        <w:t>. Dz.U.2025.620);</w:t>
      </w:r>
    </w:p>
    <w:p w:rsidR="00A055BD" w:rsidRDefault="00A055BD" w:rsidP="00BE1A0E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„Komisji” – oznacza to Komisję ds. rozwoju zawodowego powołaną Zarządzeniem Dyrektora PUP w Lubinie;</w:t>
      </w:r>
    </w:p>
    <w:p w:rsidR="00A055BD" w:rsidRDefault="00A055BD" w:rsidP="00BE1A0E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 xml:space="preserve">„Umowie” – oznacza to umowę cywilnoprawną zawartą pomiędzy Dyrektorem PUP w Lubinie </w:t>
      </w:r>
      <w:r>
        <w:rPr>
          <w:rFonts w:ascii="Arial" w:hAnsi="Arial" w:cs="Arial"/>
          <w:sz w:val="20"/>
          <w:szCs w:val="16"/>
        </w:rPr>
        <w:br/>
        <w:t>a Wnioskodawcą, któremu przyznano finansowanie opłaty pobieranej za postępowanie nostryfikacyjne lub postępowanie w sprawie potwierdzenia ukończenia studiów na określonym poziomie;</w:t>
      </w:r>
    </w:p>
    <w:p w:rsidR="00A055BD" w:rsidRDefault="00A055BD" w:rsidP="00BE1A0E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„Bezrobotnym” – oznacza to osobę spełniającą przesłanki art. 2 ust. 1 Ustawy,</w:t>
      </w:r>
    </w:p>
    <w:p w:rsidR="00A055BD" w:rsidRPr="0002366C" w:rsidRDefault="00A055BD" w:rsidP="0002366C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„Poszukującym pracy” – oznacza to osobę spełniającą przesłanki art. 2 ust. 24 Ustawy;</w:t>
      </w:r>
    </w:p>
    <w:p w:rsidR="00BE1A0E" w:rsidRDefault="00BE1A0E" w:rsidP="00867559">
      <w:pPr>
        <w:spacing w:after="0"/>
        <w:jc w:val="both"/>
        <w:rPr>
          <w:rFonts w:ascii="Arial" w:hAnsi="Arial" w:cs="Arial"/>
          <w:sz w:val="20"/>
          <w:szCs w:val="16"/>
        </w:rPr>
      </w:pPr>
    </w:p>
    <w:p w:rsidR="00867559" w:rsidRDefault="00867559" w:rsidP="00867559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05F9E">
        <w:rPr>
          <w:rFonts w:ascii="Arial" w:eastAsia="Times New Roman" w:hAnsi="Arial" w:cs="Arial"/>
          <w:b/>
          <w:sz w:val="20"/>
          <w:szCs w:val="20"/>
          <w:lang w:eastAsia="pl-PL"/>
        </w:rPr>
        <w:t>§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3</w:t>
      </w:r>
    </w:p>
    <w:p w:rsidR="00867559" w:rsidRDefault="00867559" w:rsidP="00867559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67559" w:rsidRDefault="00B63747" w:rsidP="004629EF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Starosta</w:t>
      </w:r>
      <w:r w:rsidR="004629EF">
        <w:rPr>
          <w:rFonts w:ascii="Arial" w:hAnsi="Arial" w:cs="Arial"/>
          <w:sz w:val="20"/>
          <w:szCs w:val="16"/>
        </w:rPr>
        <w:t xml:space="preserve"> może sfinansować ze środków Funduszu Pracy opłatę za postępowanie nostryfikacyjne lub postępowanie w sprawie potwierdzenia ukończenia studiów na określonym poziomie. Maksymalna wysokość opłaty wynosi 50% wynagrodzenia profesora. Opłata, o której mowa wyżej może być przyznana na wniosek:</w:t>
      </w:r>
    </w:p>
    <w:p w:rsidR="004629EF" w:rsidRDefault="004629EF" w:rsidP="004629EF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osoby bezrobotnej,</w:t>
      </w:r>
    </w:p>
    <w:p w:rsidR="004629EF" w:rsidRDefault="004629EF" w:rsidP="004629EF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osoby poszukującej pracy</w:t>
      </w:r>
    </w:p>
    <w:p w:rsidR="0002366C" w:rsidRPr="004629EF" w:rsidRDefault="004629EF" w:rsidP="0002366C">
      <w:pPr>
        <w:spacing w:after="0"/>
        <w:ind w:left="720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zwanych dalej osobą uprawnioną.</w:t>
      </w:r>
    </w:p>
    <w:p w:rsidR="0002366C" w:rsidRPr="0002366C" w:rsidRDefault="0002366C" w:rsidP="004629EF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 xml:space="preserve">Pierwszeństwo </w:t>
      </w:r>
      <w:r>
        <w:rPr>
          <w:rFonts w:ascii="Arial" w:eastAsia="Times New Roman" w:hAnsi="Arial" w:cs="Arial"/>
          <w:sz w:val="20"/>
          <w:szCs w:val="20"/>
          <w:lang w:eastAsia="pl-PL"/>
        </w:rPr>
        <w:t>w skierowaniu do udziału w formach pomocy przysługuje:</w:t>
      </w:r>
    </w:p>
    <w:p w:rsidR="0002366C" w:rsidRDefault="0002366C" w:rsidP="0002366C">
      <w:pPr>
        <w:pStyle w:val="Akapitzlist"/>
        <w:numPr>
          <w:ilvl w:val="0"/>
          <w:numId w:val="19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bezrobotnym posiadającym Kartę Dużej Rodziny;</w:t>
      </w:r>
    </w:p>
    <w:p w:rsidR="0002366C" w:rsidRDefault="0002366C" w:rsidP="0002366C">
      <w:pPr>
        <w:pStyle w:val="Akapitzlist"/>
        <w:numPr>
          <w:ilvl w:val="0"/>
          <w:numId w:val="19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bezrobotnym powyżej 50. roku życia;</w:t>
      </w:r>
    </w:p>
    <w:p w:rsidR="0002366C" w:rsidRDefault="0002366C" w:rsidP="0002366C">
      <w:pPr>
        <w:pStyle w:val="Akapitzlist"/>
        <w:numPr>
          <w:ilvl w:val="0"/>
          <w:numId w:val="19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bezrobotnym bez kwalifikacji zawodowych;</w:t>
      </w:r>
    </w:p>
    <w:p w:rsidR="0002366C" w:rsidRDefault="0002366C" w:rsidP="0002366C">
      <w:pPr>
        <w:pStyle w:val="Akapitzlist"/>
        <w:numPr>
          <w:ilvl w:val="0"/>
          <w:numId w:val="19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bezrobotnym niepełnosprawnym</w:t>
      </w:r>
    </w:p>
    <w:p w:rsidR="0002366C" w:rsidRDefault="0002366C" w:rsidP="0002366C">
      <w:pPr>
        <w:pStyle w:val="Akapitzlist"/>
        <w:numPr>
          <w:ilvl w:val="0"/>
          <w:numId w:val="19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>długotrwale bezrobotnym;</w:t>
      </w:r>
    </w:p>
    <w:p w:rsidR="0002366C" w:rsidRDefault="0002366C" w:rsidP="0002366C">
      <w:pPr>
        <w:pStyle w:val="Akapitzlist"/>
        <w:numPr>
          <w:ilvl w:val="0"/>
          <w:numId w:val="19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bezrobotnym i poszukującym pracy, będącym osobami do 30. roku życia;</w:t>
      </w:r>
    </w:p>
    <w:p w:rsidR="0002366C" w:rsidRPr="0002366C" w:rsidRDefault="0002366C" w:rsidP="0002366C">
      <w:pPr>
        <w:pStyle w:val="Akapitzlist"/>
        <w:numPr>
          <w:ilvl w:val="0"/>
          <w:numId w:val="19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bezrobotnym samotnie wychowującym co najmniej jedno dziecko.</w:t>
      </w:r>
    </w:p>
    <w:p w:rsidR="004629EF" w:rsidRDefault="00B63747" w:rsidP="004629EF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Starosta</w:t>
      </w:r>
      <w:r w:rsidR="004629EF">
        <w:rPr>
          <w:rFonts w:ascii="Arial" w:hAnsi="Arial" w:cs="Arial"/>
          <w:sz w:val="20"/>
          <w:szCs w:val="16"/>
        </w:rPr>
        <w:t xml:space="preserve"> może sfinansować osobie uprawnionej opłatę za postępowanie nostryfikacyjne lub postępowanie w sprawie potwierdzenia ukończenia studiów na określonym poziomie po uzasadnieniu przez nią potrzeby udzielenia tej formy pomocy.</w:t>
      </w:r>
    </w:p>
    <w:p w:rsidR="004629EF" w:rsidRDefault="004629EF" w:rsidP="00C51724">
      <w:pPr>
        <w:spacing w:after="0"/>
        <w:jc w:val="both"/>
        <w:rPr>
          <w:rFonts w:ascii="Arial" w:hAnsi="Arial" w:cs="Arial"/>
          <w:sz w:val="20"/>
          <w:szCs w:val="16"/>
        </w:rPr>
      </w:pPr>
    </w:p>
    <w:p w:rsidR="004629EF" w:rsidRPr="00413EFC" w:rsidRDefault="004629EF" w:rsidP="00C51724">
      <w:pPr>
        <w:spacing w:after="0"/>
        <w:jc w:val="center"/>
        <w:rPr>
          <w:rFonts w:ascii="Arial" w:hAnsi="Arial" w:cs="Arial"/>
          <w:b/>
          <w:sz w:val="20"/>
          <w:szCs w:val="16"/>
        </w:rPr>
      </w:pPr>
      <w:r w:rsidRPr="00413EFC">
        <w:rPr>
          <w:rFonts w:ascii="Arial" w:hAnsi="Arial" w:cs="Arial"/>
          <w:b/>
          <w:sz w:val="20"/>
          <w:szCs w:val="16"/>
        </w:rPr>
        <w:t>ROZDZIAŁ II</w:t>
      </w:r>
    </w:p>
    <w:p w:rsidR="004629EF" w:rsidRPr="00413EFC" w:rsidRDefault="004629EF" w:rsidP="00C51724">
      <w:pPr>
        <w:spacing w:after="0"/>
        <w:jc w:val="center"/>
        <w:rPr>
          <w:rFonts w:ascii="Arial" w:hAnsi="Arial" w:cs="Arial"/>
          <w:b/>
          <w:sz w:val="20"/>
          <w:szCs w:val="16"/>
        </w:rPr>
      </w:pPr>
      <w:r w:rsidRPr="00413EFC">
        <w:rPr>
          <w:rFonts w:ascii="Arial" w:hAnsi="Arial" w:cs="Arial"/>
          <w:b/>
          <w:sz w:val="20"/>
          <w:szCs w:val="16"/>
        </w:rPr>
        <w:t xml:space="preserve">WARUNKI I TRYB PRZYZNAWANIA ŚRODKÓW NA FINANSOWANIE OPŁATY ZA POSTĘPOWANIE NOSTRYFIKACYJNE LUB </w:t>
      </w:r>
      <w:r w:rsidR="00B63747" w:rsidRPr="00413EFC">
        <w:rPr>
          <w:rFonts w:ascii="Arial" w:hAnsi="Arial" w:cs="Arial"/>
          <w:b/>
          <w:sz w:val="20"/>
          <w:szCs w:val="16"/>
        </w:rPr>
        <w:t>POSTĘPOWANIE W SPRAWIE POTWIERDZENIA UKOŃCZENIA STUDIÓW NA OKREŚLONYM POZIOMIE</w:t>
      </w:r>
    </w:p>
    <w:p w:rsidR="00B63747" w:rsidRDefault="00B63747" w:rsidP="00413EFC">
      <w:pPr>
        <w:spacing w:after="0"/>
        <w:jc w:val="center"/>
        <w:rPr>
          <w:rFonts w:ascii="Arial" w:hAnsi="Arial" w:cs="Arial"/>
          <w:sz w:val="20"/>
          <w:szCs w:val="16"/>
        </w:rPr>
      </w:pPr>
    </w:p>
    <w:p w:rsidR="00B63747" w:rsidRDefault="00B63747" w:rsidP="00413EFC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05F9E">
        <w:rPr>
          <w:rFonts w:ascii="Arial" w:eastAsia="Times New Roman" w:hAnsi="Arial" w:cs="Arial"/>
          <w:b/>
          <w:sz w:val="20"/>
          <w:szCs w:val="20"/>
          <w:lang w:eastAsia="pl-PL"/>
        </w:rPr>
        <w:t>§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4</w:t>
      </w:r>
    </w:p>
    <w:p w:rsidR="00B63747" w:rsidRDefault="00B63747" w:rsidP="004629EF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E1A0E" w:rsidRPr="00413EFC" w:rsidRDefault="00413EFC" w:rsidP="00413EFC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 xml:space="preserve">Osoba uprawniona może ubiegać się o finansowanie opłaty pobieranej za postępowanie nostryfikacyjne lub postępowanie w sprawie potwierdzenia ukończenia studiów na określonym poziomie poprzez złożenie </w:t>
      </w:r>
      <w:r w:rsidRPr="00413EFC">
        <w:rPr>
          <w:rFonts w:ascii="Arial" w:hAnsi="Arial" w:cs="Arial"/>
          <w:i/>
          <w:sz w:val="20"/>
          <w:szCs w:val="16"/>
        </w:rPr>
        <w:t>Wniosku o przyznanie sfinansowania opłaty pobieranej za postępowanie nostryfikacyjne lub postępowanie w sprawie potwierdzenia ukończenia studiów na określonym poziomie.</w:t>
      </w:r>
    </w:p>
    <w:p w:rsidR="00413EFC" w:rsidRDefault="00413EFC" w:rsidP="00413EFC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Osoba uprawniona składa wniosek:</w:t>
      </w:r>
    </w:p>
    <w:p w:rsidR="00413EFC" w:rsidRPr="0002366C" w:rsidRDefault="00413EFC" w:rsidP="0002366C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w postaci pisemnej w siedzibie Urzędu</w:t>
      </w:r>
      <w:r w:rsidR="0002366C">
        <w:rPr>
          <w:rFonts w:ascii="Arial" w:hAnsi="Arial" w:cs="Arial"/>
          <w:sz w:val="20"/>
          <w:szCs w:val="16"/>
        </w:rPr>
        <w:t xml:space="preserve"> na obowiązujących w Urzędzie formularzach, druki wnios</w:t>
      </w:r>
      <w:r w:rsidR="00645E66">
        <w:rPr>
          <w:rFonts w:ascii="Arial" w:hAnsi="Arial" w:cs="Arial"/>
          <w:sz w:val="20"/>
          <w:szCs w:val="16"/>
        </w:rPr>
        <w:t xml:space="preserve">ków dostępne są w siedzibie Urzędu u pracownika merytorycznego oraz na stronie internetowej </w:t>
      </w:r>
      <w:hyperlink r:id="rId8" w:history="1">
        <w:r w:rsidR="00645E66">
          <w:rPr>
            <w:rStyle w:val="Hipercze"/>
            <w:rFonts w:ascii="Arial" w:hAnsi="Arial" w:cs="Arial"/>
            <w:sz w:val="20"/>
            <w:szCs w:val="16"/>
          </w:rPr>
          <w:t>http://www.puplubin.pl</w:t>
        </w:r>
      </w:hyperlink>
      <w:r w:rsidR="00645E66">
        <w:rPr>
          <w:rFonts w:ascii="Arial" w:eastAsia="Times New Roman" w:hAnsi="Arial" w:cs="Arial"/>
          <w:sz w:val="20"/>
          <w:szCs w:val="20"/>
          <w:lang w:eastAsia="pl-PL"/>
        </w:rPr>
        <w:t xml:space="preserve"> w zakładce dotyczącej informacji dla bezrobotnych </w:t>
      </w:r>
      <w:r w:rsidR="00645E66">
        <w:rPr>
          <w:rFonts w:ascii="Arial" w:eastAsia="Times New Roman" w:hAnsi="Arial" w:cs="Arial"/>
          <w:sz w:val="20"/>
          <w:szCs w:val="20"/>
          <w:lang w:eastAsia="pl-PL"/>
        </w:rPr>
        <w:br/>
        <w:t>i poszukujących pracy lub</w:t>
      </w:r>
    </w:p>
    <w:p w:rsidR="00413EFC" w:rsidRDefault="00413EFC" w:rsidP="00413EFC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 xml:space="preserve">w </w:t>
      </w:r>
      <w:r w:rsidRPr="00413EFC">
        <w:rPr>
          <w:rFonts w:ascii="Arial" w:hAnsi="Arial" w:cs="Arial"/>
          <w:sz w:val="20"/>
          <w:szCs w:val="16"/>
        </w:rPr>
        <w:t>przypadku posiadania indywidualnego konta w systemie teleinformatycznym w postaci elektronicznej za pośrednictwem tego konta.</w:t>
      </w:r>
    </w:p>
    <w:p w:rsidR="00413EFC" w:rsidRDefault="00413EFC" w:rsidP="00413EFC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Wniosek, o którym mowa w ust. 1 powinien zostać złożony co najmniej 14 dni przed dniem egzaminu.</w:t>
      </w:r>
    </w:p>
    <w:p w:rsidR="00413EFC" w:rsidRDefault="00413EFC" w:rsidP="00413EFC">
      <w:pPr>
        <w:pStyle w:val="Akapitzlist"/>
        <w:spacing w:after="0"/>
        <w:jc w:val="both"/>
        <w:rPr>
          <w:rFonts w:ascii="Arial" w:hAnsi="Arial" w:cs="Arial"/>
          <w:sz w:val="20"/>
          <w:szCs w:val="16"/>
        </w:rPr>
      </w:pPr>
    </w:p>
    <w:p w:rsidR="00413EFC" w:rsidRDefault="00413EFC" w:rsidP="00413EFC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05F9E">
        <w:rPr>
          <w:rFonts w:ascii="Arial" w:eastAsia="Times New Roman" w:hAnsi="Arial" w:cs="Arial"/>
          <w:b/>
          <w:sz w:val="20"/>
          <w:szCs w:val="20"/>
          <w:lang w:eastAsia="pl-PL"/>
        </w:rPr>
        <w:t>§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5</w:t>
      </w:r>
    </w:p>
    <w:p w:rsidR="00413EFC" w:rsidRDefault="00413EFC" w:rsidP="00413EFC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13EFC" w:rsidRDefault="007B7BA5" w:rsidP="007B7BA5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 xml:space="preserve">Wnioski o </w:t>
      </w:r>
      <w:r w:rsidRPr="007B7BA5">
        <w:rPr>
          <w:rFonts w:ascii="Arial" w:hAnsi="Arial" w:cs="Arial"/>
          <w:sz w:val="20"/>
          <w:szCs w:val="16"/>
        </w:rPr>
        <w:t xml:space="preserve">finansowanie opłaty pobieranej za postępowanie nostryfikacyjne lub postępowanie </w:t>
      </w:r>
      <w:r>
        <w:rPr>
          <w:rFonts w:ascii="Arial" w:hAnsi="Arial" w:cs="Arial"/>
          <w:sz w:val="20"/>
          <w:szCs w:val="16"/>
        </w:rPr>
        <w:br/>
      </w:r>
      <w:r w:rsidRPr="007B7BA5">
        <w:rPr>
          <w:rFonts w:ascii="Arial" w:hAnsi="Arial" w:cs="Arial"/>
          <w:sz w:val="20"/>
          <w:szCs w:val="16"/>
        </w:rPr>
        <w:t>w sprawie potwierdzenia ukończenia studiów na określonym poziomie</w:t>
      </w:r>
      <w:r>
        <w:rPr>
          <w:rFonts w:ascii="Arial" w:hAnsi="Arial" w:cs="Arial"/>
          <w:sz w:val="20"/>
          <w:szCs w:val="16"/>
        </w:rPr>
        <w:t xml:space="preserve"> rozpatruje </w:t>
      </w:r>
      <w:r w:rsidR="008A2764">
        <w:rPr>
          <w:rFonts w:ascii="Arial" w:hAnsi="Arial" w:cs="Arial"/>
          <w:sz w:val="20"/>
          <w:szCs w:val="16"/>
        </w:rPr>
        <w:t>komisja.</w:t>
      </w:r>
    </w:p>
    <w:p w:rsidR="008A2764" w:rsidRDefault="008A2764" w:rsidP="007B7BA5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Sposób rozpatrzenia wniosku uzależniony jest od limitu środków finansowych przeznaczonych na realizację tej formy wsparcia w danym roku kalendarzowym.</w:t>
      </w:r>
    </w:p>
    <w:p w:rsidR="008A2764" w:rsidRDefault="008A2764" w:rsidP="007B7BA5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Wyklucza się możliwość finansowania kosztów egzaminów poprawkowych.</w:t>
      </w:r>
    </w:p>
    <w:p w:rsidR="008A2764" w:rsidRDefault="008A2764" w:rsidP="007B7BA5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Przy rozpatrywaniu wniosków Komisja bierze pod uwagę:</w:t>
      </w:r>
    </w:p>
    <w:p w:rsidR="008A2764" w:rsidRDefault="00C51724" w:rsidP="008A2764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o</w:t>
      </w:r>
      <w:r w:rsidR="008A2764">
        <w:rPr>
          <w:rFonts w:ascii="Arial" w:hAnsi="Arial" w:cs="Arial"/>
          <w:sz w:val="20"/>
          <w:szCs w:val="16"/>
        </w:rPr>
        <w:t xml:space="preserve">pinię </w:t>
      </w:r>
      <w:r>
        <w:rPr>
          <w:rFonts w:ascii="Arial" w:hAnsi="Arial" w:cs="Arial"/>
          <w:sz w:val="20"/>
          <w:szCs w:val="16"/>
        </w:rPr>
        <w:t>doradcy zawodowego</w:t>
      </w:r>
    </w:p>
    <w:p w:rsidR="00C51724" w:rsidRPr="00C51724" w:rsidRDefault="00C51724" w:rsidP="00C51724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 xml:space="preserve">uzasadnienie </w:t>
      </w:r>
      <w:r w:rsidR="00E343FB">
        <w:rPr>
          <w:rFonts w:ascii="Arial" w:hAnsi="Arial" w:cs="Arial"/>
          <w:sz w:val="20"/>
          <w:szCs w:val="16"/>
        </w:rPr>
        <w:t>celowości</w:t>
      </w:r>
      <w:r>
        <w:rPr>
          <w:rFonts w:ascii="Arial" w:hAnsi="Arial" w:cs="Arial"/>
          <w:sz w:val="20"/>
          <w:szCs w:val="16"/>
        </w:rPr>
        <w:t xml:space="preserve"> udzielenia tej formy wsparcia.</w:t>
      </w:r>
    </w:p>
    <w:p w:rsidR="008A2764" w:rsidRDefault="00C51724" w:rsidP="007B7BA5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O sposobie rozpatrzenia wniosku urząd powiadamia osobę uprawnioną w formie pisemnej w okresie nieprzekraczającym 30 dni od daty złożenia wniosku i innych niezbędnych dokumentów.</w:t>
      </w:r>
    </w:p>
    <w:p w:rsidR="00C51724" w:rsidRDefault="00C51724" w:rsidP="00C51724">
      <w:pPr>
        <w:spacing w:after="0"/>
        <w:jc w:val="both"/>
        <w:rPr>
          <w:rFonts w:ascii="Arial" w:hAnsi="Arial" w:cs="Arial"/>
          <w:sz w:val="20"/>
          <w:szCs w:val="16"/>
        </w:rPr>
      </w:pPr>
    </w:p>
    <w:p w:rsidR="00C51724" w:rsidRPr="00C51724" w:rsidRDefault="00C51724" w:rsidP="00C51724">
      <w:pPr>
        <w:spacing w:after="0"/>
        <w:jc w:val="center"/>
        <w:rPr>
          <w:rFonts w:ascii="Arial" w:hAnsi="Arial" w:cs="Arial"/>
          <w:b/>
          <w:sz w:val="20"/>
          <w:szCs w:val="16"/>
        </w:rPr>
      </w:pPr>
      <w:r w:rsidRPr="00C51724">
        <w:rPr>
          <w:rFonts w:ascii="Arial" w:hAnsi="Arial" w:cs="Arial"/>
          <w:b/>
          <w:sz w:val="20"/>
          <w:szCs w:val="16"/>
        </w:rPr>
        <w:t>ROZDZIAŁ III</w:t>
      </w:r>
    </w:p>
    <w:p w:rsidR="00C51724" w:rsidRPr="00C51724" w:rsidRDefault="00C51724" w:rsidP="00C51724">
      <w:pPr>
        <w:spacing w:after="0"/>
        <w:jc w:val="center"/>
        <w:rPr>
          <w:rFonts w:ascii="Arial" w:hAnsi="Arial" w:cs="Arial"/>
          <w:b/>
          <w:sz w:val="20"/>
          <w:szCs w:val="16"/>
        </w:rPr>
      </w:pPr>
      <w:r w:rsidRPr="00C51724">
        <w:rPr>
          <w:rFonts w:ascii="Arial" w:hAnsi="Arial" w:cs="Arial"/>
          <w:b/>
          <w:sz w:val="20"/>
          <w:szCs w:val="16"/>
        </w:rPr>
        <w:t>ZAWARCIE UMOWY NA SFINANSOWANIE OPŁATY ZA POSTĘPOWANIE NOSTRYFIKACYJNE LUB POSTĘPOWANIE W SPRAWIE POTWIERDZENIA UKOŃCZENIA STUDIÓW NA OKREŚLONYM POZIOMIE</w:t>
      </w:r>
    </w:p>
    <w:p w:rsidR="00C51724" w:rsidRDefault="00C51724" w:rsidP="00C51724">
      <w:pPr>
        <w:spacing w:after="0"/>
        <w:jc w:val="both"/>
        <w:rPr>
          <w:rFonts w:ascii="Arial" w:hAnsi="Arial" w:cs="Arial"/>
          <w:sz w:val="20"/>
          <w:szCs w:val="16"/>
        </w:rPr>
      </w:pPr>
    </w:p>
    <w:p w:rsidR="00C51724" w:rsidRDefault="00C51724" w:rsidP="00B43A20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05F9E">
        <w:rPr>
          <w:rFonts w:ascii="Arial" w:eastAsia="Times New Roman" w:hAnsi="Arial" w:cs="Arial"/>
          <w:b/>
          <w:sz w:val="20"/>
          <w:szCs w:val="20"/>
          <w:lang w:eastAsia="pl-PL"/>
        </w:rPr>
        <w:t>§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6</w:t>
      </w:r>
    </w:p>
    <w:p w:rsidR="00C51724" w:rsidRDefault="00C51724" w:rsidP="00C51724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51724" w:rsidRDefault="00F53587" w:rsidP="00C51724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Starosta po pozytywnym rozpatrzeniu wniosku zawiera z osobą uprawnioną umowę na finansowanie opłaty pobieranej za postępowanie nostryfikacyjne lub postępowanie w sprawie potwierdzenia ukończenia studiów na określonym poziomie.</w:t>
      </w:r>
    </w:p>
    <w:p w:rsidR="00F53587" w:rsidRDefault="00F53587" w:rsidP="00C51724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 xml:space="preserve">Umowa zawierana jest w formie pisemnej i określa w szczególności prawa i obowiązki stron oraz wysokość i tryb przekazywania środków na pokrycie opłaty pobieranej za postępowanie </w:t>
      </w:r>
      <w:r>
        <w:rPr>
          <w:rFonts w:ascii="Arial" w:hAnsi="Arial" w:cs="Arial"/>
          <w:sz w:val="20"/>
          <w:szCs w:val="16"/>
        </w:rPr>
        <w:lastRenderedPageBreak/>
        <w:t>nostryfikacyjne lub postępowanie w sprawie potwierdzenia ukończenia studiów na określonym poziomie.</w:t>
      </w:r>
    </w:p>
    <w:p w:rsidR="00F53587" w:rsidRDefault="00F53587" w:rsidP="00C51724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Wszelki zmiany warunków umowy wymagają formy pisemnej pod rygorem ich nieważności.</w:t>
      </w:r>
    </w:p>
    <w:p w:rsidR="00F53587" w:rsidRDefault="00F53587" w:rsidP="00F53587">
      <w:pPr>
        <w:spacing w:after="0"/>
        <w:jc w:val="both"/>
        <w:rPr>
          <w:rFonts w:ascii="Arial" w:hAnsi="Arial" w:cs="Arial"/>
          <w:sz w:val="20"/>
          <w:szCs w:val="16"/>
        </w:rPr>
      </w:pPr>
    </w:p>
    <w:p w:rsidR="00E340AF" w:rsidRDefault="00E340AF" w:rsidP="00F53587">
      <w:pPr>
        <w:spacing w:after="0"/>
        <w:jc w:val="both"/>
        <w:rPr>
          <w:rFonts w:ascii="Arial" w:hAnsi="Arial" w:cs="Arial"/>
          <w:sz w:val="20"/>
          <w:szCs w:val="16"/>
        </w:rPr>
      </w:pPr>
    </w:p>
    <w:p w:rsidR="00F53587" w:rsidRDefault="00F53587" w:rsidP="00F53587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05F9E">
        <w:rPr>
          <w:rFonts w:ascii="Arial" w:eastAsia="Times New Roman" w:hAnsi="Arial" w:cs="Arial"/>
          <w:b/>
          <w:sz w:val="20"/>
          <w:szCs w:val="20"/>
          <w:lang w:eastAsia="pl-PL"/>
        </w:rPr>
        <w:t>§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7</w:t>
      </w:r>
    </w:p>
    <w:p w:rsidR="00F53587" w:rsidRDefault="00F53587" w:rsidP="00F53587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53587" w:rsidRDefault="00F53587" w:rsidP="00F53587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Przyznana przez Urząd kwota na sfinansowanie opłaty pobieranej za postępowanie nostryfikacyjne lub postępowanie w sprawie potwierdzenia ukończenia studiów na określonym poziomie zostanie przekazana w terminie określonym w umowie, bezpośrednio na rachunek bankowy uczelni wskazanej we wniosku przez osobę uprawnioną.</w:t>
      </w:r>
    </w:p>
    <w:p w:rsidR="001E6828" w:rsidRDefault="001E6828" w:rsidP="00F53587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Wyklucza się możliwość refundacji poniesionej przez osobę uprawnioną opłaty za postępowanie nostryfikacyjne lub postępowanie w sprawie ukończenia studiów na określonym poziomie.</w:t>
      </w:r>
    </w:p>
    <w:p w:rsidR="001E6828" w:rsidRDefault="001E6828" w:rsidP="001E6828">
      <w:pPr>
        <w:spacing w:after="0"/>
        <w:jc w:val="both"/>
        <w:rPr>
          <w:rFonts w:ascii="Arial" w:hAnsi="Arial" w:cs="Arial"/>
          <w:sz w:val="20"/>
          <w:szCs w:val="16"/>
        </w:rPr>
      </w:pPr>
    </w:p>
    <w:p w:rsidR="001E6828" w:rsidRPr="001E6828" w:rsidRDefault="001E6828" w:rsidP="001E6828">
      <w:pPr>
        <w:spacing w:after="0"/>
        <w:jc w:val="center"/>
        <w:rPr>
          <w:rFonts w:ascii="Arial" w:hAnsi="Arial" w:cs="Arial"/>
          <w:b/>
          <w:sz w:val="20"/>
          <w:szCs w:val="16"/>
        </w:rPr>
      </w:pPr>
      <w:r w:rsidRPr="001E6828">
        <w:rPr>
          <w:rFonts w:ascii="Arial" w:hAnsi="Arial" w:cs="Arial"/>
          <w:b/>
          <w:sz w:val="20"/>
          <w:szCs w:val="16"/>
        </w:rPr>
        <w:t>ROZDZIAŁ IV</w:t>
      </w:r>
    </w:p>
    <w:p w:rsidR="001E6828" w:rsidRPr="001E6828" w:rsidRDefault="001E6828" w:rsidP="001E6828">
      <w:pPr>
        <w:spacing w:after="0"/>
        <w:jc w:val="center"/>
        <w:rPr>
          <w:rFonts w:ascii="Arial" w:hAnsi="Arial" w:cs="Arial"/>
          <w:b/>
          <w:sz w:val="20"/>
          <w:szCs w:val="16"/>
        </w:rPr>
      </w:pPr>
      <w:r w:rsidRPr="001E6828">
        <w:rPr>
          <w:rFonts w:ascii="Arial" w:hAnsi="Arial" w:cs="Arial"/>
          <w:b/>
          <w:sz w:val="20"/>
          <w:szCs w:val="16"/>
        </w:rPr>
        <w:t>OBOWIĄZKI OSOBY, KTÓREJ PRZYZNANO FINANSOWANIE OPŁATY ZA POSTĘPOWANIE NOSTRYFIKACYJNE LUB POSTĘPOWANIE W SPRAWIE POTWIERDZENIA UKOŃCZENIA STUDIÓW NA OKREŚLONYM POZIOMIE</w:t>
      </w:r>
    </w:p>
    <w:p w:rsidR="001E6828" w:rsidRDefault="001E6828" w:rsidP="001E6828">
      <w:pPr>
        <w:spacing w:after="0"/>
        <w:jc w:val="both"/>
        <w:rPr>
          <w:rFonts w:ascii="Arial" w:hAnsi="Arial" w:cs="Arial"/>
          <w:sz w:val="20"/>
          <w:szCs w:val="16"/>
        </w:rPr>
      </w:pPr>
    </w:p>
    <w:p w:rsidR="001E6828" w:rsidRDefault="001E6828" w:rsidP="001E6828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05F9E">
        <w:rPr>
          <w:rFonts w:ascii="Arial" w:eastAsia="Times New Roman" w:hAnsi="Arial" w:cs="Arial"/>
          <w:b/>
          <w:sz w:val="20"/>
          <w:szCs w:val="20"/>
          <w:lang w:eastAsia="pl-PL"/>
        </w:rPr>
        <w:t>§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8</w:t>
      </w:r>
    </w:p>
    <w:p w:rsidR="001E6828" w:rsidRDefault="001E6828" w:rsidP="001E6828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E6828" w:rsidRPr="00396AF5" w:rsidRDefault="001E6828" w:rsidP="001E6828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 xml:space="preserve">Osoba, której przyznano </w:t>
      </w:r>
      <w:r w:rsidR="0058457D">
        <w:rPr>
          <w:rFonts w:ascii="Arial" w:hAnsi="Arial" w:cs="Arial"/>
          <w:sz w:val="20"/>
          <w:szCs w:val="16"/>
        </w:rPr>
        <w:t>finansowanie</w:t>
      </w:r>
      <w:r w:rsidR="00396AF5" w:rsidRPr="009A239C">
        <w:rPr>
          <w:rFonts w:ascii="Arial" w:eastAsia="Times New Roman" w:hAnsi="Arial" w:cs="Arial"/>
          <w:sz w:val="20"/>
          <w:szCs w:val="20"/>
          <w:lang w:eastAsia="pl-PL"/>
        </w:rPr>
        <w:t xml:space="preserve"> kosztów</w:t>
      </w:r>
      <w:r w:rsidR="00396AF5" w:rsidRPr="009A239C">
        <w:rPr>
          <w:rFonts w:ascii="Arial" w:hAnsi="Arial" w:cs="Arial"/>
          <w:sz w:val="20"/>
          <w:szCs w:val="20"/>
        </w:rPr>
        <w:t xml:space="preserve"> </w:t>
      </w:r>
      <w:r w:rsidR="00396AF5" w:rsidRPr="009A239C">
        <w:rPr>
          <w:rFonts w:ascii="Arial" w:eastAsia="Times New Roman" w:hAnsi="Arial" w:cs="Arial"/>
          <w:sz w:val="20"/>
          <w:szCs w:val="20"/>
          <w:lang w:eastAsia="pl-PL"/>
        </w:rPr>
        <w:t>opłaty pobieranej za postępowanie nostryfikacyjne lub postępowanie w sprawie potwierdzenia ukończenia studiów na określonym poziomie zobowiązuje się do:</w:t>
      </w:r>
    </w:p>
    <w:p w:rsidR="00396AF5" w:rsidRPr="00396AF5" w:rsidRDefault="00396AF5" w:rsidP="00396AF5">
      <w:pPr>
        <w:pStyle w:val="Akapitzlist"/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16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przystąpienia </w:t>
      </w:r>
      <w:r w:rsidRPr="009A239C">
        <w:rPr>
          <w:rFonts w:ascii="Arial" w:hAnsi="Arial" w:cs="Arial"/>
          <w:sz w:val="20"/>
          <w:szCs w:val="20"/>
        </w:rPr>
        <w:t xml:space="preserve">do </w:t>
      </w:r>
      <w:r w:rsidRPr="009A239C">
        <w:rPr>
          <w:rFonts w:ascii="Arial" w:eastAsia="Times New Roman" w:hAnsi="Arial" w:cs="Arial"/>
          <w:sz w:val="20"/>
          <w:szCs w:val="20"/>
          <w:lang w:eastAsia="pl-PL"/>
        </w:rPr>
        <w:t>postępowania nostryfikacyjnego lub postępowania w sprawie potwierdzenia ukończenia studiów na określonym poziomie</w:t>
      </w:r>
      <w:r w:rsidRPr="009A239C">
        <w:rPr>
          <w:rFonts w:ascii="Arial" w:hAnsi="Arial" w:cs="Arial"/>
          <w:sz w:val="20"/>
          <w:szCs w:val="20"/>
        </w:rPr>
        <w:t>;</w:t>
      </w:r>
    </w:p>
    <w:p w:rsidR="00396AF5" w:rsidRPr="00396AF5" w:rsidRDefault="00396AF5" w:rsidP="00396AF5">
      <w:pPr>
        <w:pStyle w:val="Akapitzlist"/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20"/>
        </w:rPr>
        <w:t xml:space="preserve">powiadomienia </w:t>
      </w:r>
      <w:r w:rsidRPr="009A239C">
        <w:rPr>
          <w:rFonts w:ascii="Arial" w:hAnsi="Arial" w:cs="Arial"/>
          <w:sz w:val="20"/>
          <w:szCs w:val="20"/>
        </w:rPr>
        <w:t xml:space="preserve">Urzędu o wynikach </w:t>
      </w:r>
      <w:r w:rsidRPr="009A239C">
        <w:rPr>
          <w:rFonts w:ascii="Arial" w:eastAsia="Times New Roman" w:hAnsi="Arial" w:cs="Arial"/>
          <w:sz w:val="20"/>
          <w:szCs w:val="20"/>
          <w:lang w:eastAsia="pl-PL"/>
        </w:rPr>
        <w:t>postępowania nostryfikacyjnego lub postępowania w sprawie potwierdzenia ukończenia studiów na określonym poziomie</w:t>
      </w:r>
      <w:r w:rsidRPr="009A239C">
        <w:rPr>
          <w:rFonts w:ascii="Arial" w:hAnsi="Arial" w:cs="Arial"/>
          <w:sz w:val="20"/>
          <w:szCs w:val="20"/>
        </w:rPr>
        <w:t>;</w:t>
      </w:r>
    </w:p>
    <w:p w:rsidR="00396AF5" w:rsidRPr="00396AF5" w:rsidRDefault="00396AF5" w:rsidP="00396AF5">
      <w:pPr>
        <w:pStyle w:val="Akapitzlist"/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20"/>
        </w:rPr>
        <w:t xml:space="preserve">przedłożenia </w:t>
      </w:r>
      <w:r w:rsidRPr="009A239C">
        <w:rPr>
          <w:rFonts w:ascii="Arial" w:hAnsi="Arial" w:cs="Arial"/>
          <w:sz w:val="20"/>
          <w:szCs w:val="20"/>
        </w:rPr>
        <w:t>zaświadczenia</w:t>
      </w:r>
      <w:r>
        <w:rPr>
          <w:rFonts w:ascii="Arial" w:hAnsi="Arial" w:cs="Arial"/>
          <w:sz w:val="20"/>
          <w:szCs w:val="20"/>
        </w:rPr>
        <w:t>,</w:t>
      </w:r>
      <w:r w:rsidRPr="009A239C">
        <w:rPr>
          <w:rFonts w:ascii="Arial" w:hAnsi="Arial" w:cs="Arial"/>
          <w:sz w:val="20"/>
          <w:szCs w:val="20"/>
        </w:rPr>
        <w:t xml:space="preserve"> o którym mowa w art. 327 ust. 5 ustawy z dnia 20 lipca 2018 r. </w:t>
      </w:r>
      <w:r>
        <w:rPr>
          <w:rFonts w:ascii="Arial" w:hAnsi="Arial" w:cs="Arial"/>
          <w:sz w:val="20"/>
          <w:szCs w:val="20"/>
        </w:rPr>
        <w:br/>
      </w:r>
      <w:r w:rsidRPr="009A239C">
        <w:rPr>
          <w:rFonts w:ascii="Arial" w:hAnsi="Arial" w:cs="Arial"/>
          <w:sz w:val="20"/>
          <w:szCs w:val="20"/>
        </w:rPr>
        <w:t>– Prawo o szkolnictwie wyższym i nauce w terminie do 7 dni po zaistniałym zdarzeniu;</w:t>
      </w:r>
    </w:p>
    <w:p w:rsidR="00396AF5" w:rsidRPr="00396AF5" w:rsidRDefault="00396AF5" w:rsidP="00396AF5">
      <w:pPr>
        <w:pStyle w:val="Akapitzlist"/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20"/>
        </w:rPr>
        <w:t xml:space="preserve">niezwłocznego </w:t>
      </w:r>
      <w:r w:rsidRPr="009A239C">
        <w:rPr>
          <w:rFonts w:ascii="Arial" w:hAnsi="Arial" w:cs="Arial"/>
          <w:sz w:val="20"/>
          <w:szCs w:val="20"/>
        </w:rPr>
        <w:t xml:space="preserve">poinformowania Urzędu o rezygnacji z przystąpienia do </w:t>
      </w:r>
      <w:r w:rsidRPr="009A239C">
        <w:rPr>
          <w:rFonts w:ascii="Arial" w:eastAsia="Times New Roman" w:hAnsi="Arial" w:cs="Arial"/>
          <w:sz w:val="20"/>
          <w:szCs w:val="20"/>
          <w:lang w:eastAsia="pl-PL"/>
        </w:rPr>
        <w:t>postępowania nostryfikacyjnego lub postępowania w sprawie potwierdzenia ukończenia studiów na określonym poziomie</w:t>
      </w:r>
      <w:r w:rsidRPr="009A239C">
        <w:rPr>
          <w:rFonts w:ascii="Arial" w:hAnsi="Arial" w:cs="Arial"/>
          <w:sz w:val="20"/>
          <w:szCs w:val="20"/>
        </w:rPr>
        <w:t>;</w:t>
      </w:r>
    </w:p>
    <w:p w:rsidR="00396AF5" w:rsidRPr="00396AF5" w:rsidRDefault="00396AF5" w:rsidP="00396AF5">
      <w:pPr>
        <w:pStyle w:val="Akapitzlist"/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20"/>
        </w:rPr>
        <w:t xml:space="preserve">zwrotu </w:t>
      </w:r>
      <w:r w:rsidRPr="009A239C">
        <w:rPr>
          <w:rFonts w:ascii="Arial" w:hAnsi="Arial" w:cs="Arial"/>
          <w:sz w:val="20"/>
          <w:szCs w:val="20"/>
        </w:rPr>
        <w:t xml:space="preserve">w całości kosztów poniesionych przez Urząd w przypadku rezygnacji </w:t>
      </w:r>
      <w:r w:rsidR="00536D32">
        <w:rPr>
          <w:rFonts w:ascii="Arial" w:hAnsi="Arial" w:cs="Arial"/>
          <w:sz w:val="20"/>
          <w:szCs w:val="20"/>
        </w:rPr>
        <w:t>lub przerwania</w:t>
      </w:r>
      <w:r w:rsidRPr="009A239C">
        <w:rPr>
          <w:rFonts w:ascii="Arial" w:hAnsi="Arial" w:cs="Arial"/>
          <w:sz w:val="20"/>
          <w:szCs w:val="20"/>
        </w:rPr>
        <w:t xml:space="preserve"> </w:t>
      </w:r>
      <w:r w:rsidRPr="009A239C">
        <w:rPr>
          <w:rFonts w:ascii="Arial" w:eastAsia="Times New Roman" w:hAnsi="Arial" w:cs="Arial"/>
          <w:sz w:val="20"/>
          <w:szCs w:val="20"/>
          <w:lang w:eastAsia="pl-PL"/>
        </w:rPr>
        <w:t>postępowania nostryfikacyjnego lub postępowania w sprawie potwierdzenia ukończenia studiów na określonym poziomie.</w:t>
      </w:r>
    </w:p>
    <w:p w:rsidR="00396AF5" w:rsidRPr="00396AF5" w:rsidRDefault="00396AF5" w:rsidP="001E6828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 xml:space="preserve">Zwrot kosztów </w:t>
      </w:r>
      <w:r w:rsidRPr="009A239C">
        <w:rPr>
          <w:rFonts w:ascii="Arial" w:hAnsi="Arial" w:cs="Arial"/>
          <w:sz w:val="20"/>
          <w:szCs w:val="20"/>
        </w:rPr>
        <w:t>nastąpi bez dodatkowego wzywania osoby, której udzielono wsparcia, na rachunek bankowy Powiatowego  Urzędu Pracy w Lubinie.</w:t>
      </w:r>
    </w:p>
    <w:p w:rsidR="00396AF5" w:rsidRDefault="00396AF5" w:rsidP="00396AF5">
      <w:pPr>
        <w:spacing w:after="0"/>
        <w:jc w:val="both"/>
        <w:rPr>
          <w:rFonts w:ascii="Arial" w:hAnsi="Arial" w:cs="Arial"/>
          <w:sz w:val="20"/>
          <w:szCs w:val="16"/>
        </w:rPr>
      </w:pPr>
    </w:p>
    <w:p w:rsidR="00396AF5" w:rsidRDefault="00396AF5" w:rsidP="00396AF5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05F9E">
        <w:rPr>
          <w:rFonts w:ascii="Arial" w:eastAsia="Times New Roman" w:hAnsi="Arial" w:cs="Arial"/>
          <w:b/>
          <w:sz w:val="20"/>
          <w:szCs w:val="20"/>
          <w:lang w:eastAsia="pl-PL"/>
        </w:rPr>
        <w:t>§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9</w:t>
      </w:r>
    </w:p>
    <w:p w:rsidR="00396AF5" w:rsidRDefault="00396AF5" w:rsidP="00396AF5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96AF5" w:rsidRDefault="00396AF5" w:rsidP="00396AF5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Urząd zastrzega sobie prawo do:</w:t>
      </w:r>
    </w:p>
    <w:p w:rsidR="00396AF5" w:rsidRPr="00396AF5" w:rsidRDefault="00396AF5" w:rsidP="00396AF5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 xml:space="preserve">monitorowania </w:t>
      </w:r>
      <w:r w:rsidRPr="009A239C">
        <w:rPr>
          <w:rFonts w:ascii="Arial" w:hAnsi="Arial" w:cs="Arial"/>
          <w:sz w:val="20"/>
          <w:szCs w:val="20"/>
        </w:rPr>
        <w:t>realizacji postanowień umowy poprzez wzywanie os</w:t>
      </w:r>
      <w:r>
        <w:rPr>
          <w:rFonts w:ascii="Arial" w:hAnsi="Arial" w:cs="Arial"/>
          <w:sz w:val="20"/>
          <w:szCs w:val="20"/>
        </w:rPr>
        <w:t xml:space="preserve">oby, której udzielono wsparcia </w:t>
      </w:r>
      <w:r w:rsidRPr="009A239C">
        <w:rPr>
          <w:rFonts w:ascii="Arial" w:hAnsi="Arial" w:cs="Arial"/>
          <w:sz w:val="20"/>
          <w:szCs w:val="20"/>
        </w:rPr>
        <w:t>do dostarczania niezbędnych dokumentów;</w:t>
      </w:r>
    </w:p>
    <w:p w:rsidR="00396AF5" w:rsidRPr="00396AF5" w:rsidRDefault="00396AF5" w:rsidP="00396AF5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20"/>
        </w:rPr>
        <w:t xml:space="preserve">natychmiastowego </w:t>
      </w:r>
      <w:r w:rsidRPr="009A239C">
        <w:rPr>
          <w:rFonts w:ascii="Arial" w:hAnsi="Arial" w:cs="Arial"/>
          <w:sz w:val="20"/>
          <w:szCs w:val="20"/>
        </w:rPr>
        <w:t xml:space="preserve">rozwiązania umowy w razie stwierdzenia przez Urząd nieprawidłowości </w:t>
      </w:r>
      <w:r>
        <w:rPr>
          <w:rFonts w:ascii="Arial" w:hAnsi="Arial" w:cs="Arial"/>
          <w:sz w:val="20"/>
          <w:szCs w:val="20"/>
        </w:rPr>
        <w:br/>
      </w:r>
      <w:r w:rsidRPr="009A239C">
        <w:rPr>
          <w:rFonts w:ascii="Arial" w:hAnsi="Arial" w:cs="Arial"/>
          <w:sz w:val="20"/>
          <w:szCs w:val="20"/>
        </w:rPr>
        <w:t>w wykonywaniu jej postanowień przez osobę, której udzielono wsparcia.</w:t>
      </w:r>
    </w:p>
    <w:p w:rsidR="00396AF5" w:rsidRDefault="00396AF5" w:rsidP="00396AF5">
      <w:pPr>
        <w:spacing w:after="0"/>
        <w:jc w:val="both"/>
        <w:rPr>
          <w:rFonts w:ascii="Arial" w:hAnsi="Arial" w:cs="Arial"/>
          <w:sz w:val="20"/>
          <w:szCs w:val="16"/>
        </w:rPr>
      </w:pPr>
    </w:p>
    <w:p w:rsidR="00396AF5" w:rsidRPr="00396AF5" w:rsidRDefault="00396AF5" w:rsidP="00396AF5">
      <w:pPr>
        <w:spacing w:after="0"/>
        <w:jc w:val="center"/>
        <w:rPr>
          <w:rFonts w:ascii="Arial" w:hAnsi="Arial" w:cs="Arial"/>
          <w:b/>
          <w:sz w:val="20"/>
          <w:szCs w:val="16"/>
        </w:rPr>
      </w:pPr>
      <w:r w:rsidRPr="00396AF5">
        <w:rPr>
          <w:rFonts w:ascii="Arial" w:hAnsi="Arial" w:cs="Arial"/>
          <w:b/>
          <w:sz w:val="20"/>
          <w:szCs w:val="16"/>
        </w:rPr>
        <w:t>ROZDZIAŁ V</w:t>
      </w:r>
    </w:p>
    <w:p w:rsidR="00396AF5" w:rsidRPr="00396AF5" w:rsidRDefault="00396AF5" w:rsidP="00396AF5">
      <w:pPr>
        <w:spacing w:after="0"/>
        <w:jc w:val="center"/>
        <w:rPr>
          <w:rFonts w:ascii="Arial" w:hAnsi="Arial" w:cs="Arial"/>
          <w:b/>
          <w:sz w:val="20"/>
          <w:szCs w:val="16"/>
        </w:rPr>
      </w:pPr>
      <w:r w:rsidRPr="00396AF5">
        <w:rPr>
          <w:rFonts w:ascii="Arial" w:hAnsi="Arial" w:cs="Arial"/>
          <w:b/>
          <w:sz w:val="20"/>
          <w:szCs w:val="16"/>
        </w:rPr>
        <w:t>POSTANOWIENIA KOŃCOWE</w:t>
      </w:r>
    </w:p>
    <w:p w:rsidR="00396AF5" w:rsidRDefault="00396AF5" w:rsidP="00396AF5">
      <w:pPr>
        <w:spacing w:after="0"/>
        <w:jc w:val="both"/>
        <w:rPr>
          <w:rFonts w:ascii="Arial" w:hAnsi="Arial" w:cs="Arial"/>
          <w:sz w:val="20"/>
          <w:szCs w:val="16"/>
        </w:rPr>
      </w:pPr>
    </w:p>
    <w:p w:rsidR="00396AF5" w:rsidRPr="00396AF5" w:rsidRDefault="00396AF5" w:rsidP="00396AF5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 xml:space="preserve">Osoba </w:t>
      </w:r>
      <w:r w:rsidRPr="009A239C">
        <w:rPr>
          <w:rFonts w:ascii="Arial" w:eastAsia="Times New Roman" w:hAnsi="Arial" w:cs="Arial"/>
          <w:sz w:val="20"/>
          <w:szCs w:val="20"/>
          <w:lang w:eastAsia="pl-PL"/>
        </w:rPr>
        <w:t>uprawniona przed podpisaniem umowy na sfinansowanie  opłaty pobieranej za postępowanie nostryfikacyjne lub postępowanie w sprawie potwierdzenia ukończenia studiów na określonym poziomie zapoznaje się z zasadami ich finansowania i akceptuje ich postanowienia, potwierdzając ten fakt na piśmie.</w:t>
      </w:r>
    </w:p>
    <w:p w:rsidR="001E6828" w:rsidRPr="00EB23CF" w:rsidRDefault="00A8407A" w:rsidP="001E6828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16"/>
        </w:rPr>
      </w:pPr>
      <w:r w:rsidRPr="00EB23CF">
        <w:rPr>
          <w:rFonts w:ascii="Arial" w:hAnsi="Arial" w:cs="Arial"/>
          <w:sz w:val="20"/>
          <w:szCs w:val="16"/>
        </w:rPr>
        <w:lastRenderedPageBreak/>
        <w:t xml:space="preserve">Zasady finansowania opłaty pobieranej za postępowanie nostryfikacyjne lub postępowanie </w:t>
      </w:r>
      <w:r w:rsidRPr="00EB23CF">
        <w:rPr>
          <w:rFonts w:ascii="Arial" w:hAnsi="Arial" w:cs="Arial"/>
          <w:sz w:val="20"/>
          <w:szCs w:val="16"/>
        </w:rPr>
        <w:br/>
        <w:t xml:space="preserve">w sprawie potwierdzenia ukończenia studiów na określonym poziomie obowiązują od </w:t>
      </w:r>
      <w:r w:rsidR="000851C3">
        <w:rPr>
          <w:rFonts w:ascii="Arial" w:hAnsi="Arial" w:cs="Arial"/>
          <w:sz w:val="20"/>
          <w:szCs w:val="16"/>
        </w:rPr>
        <w:t>13 czerwca 2025 roku</w:t>
      </w:r>
      <w:r w:rsidRPr="00EB23CF">
        <w:rPr>
          <w:rFonts w:ascii="Arial" w:hAnsi="Arial" w:cs="Arial"/>
          <w:sz w:val="20"/>
          <w:szCs w:val="16"/>
        </w:rPr>
        <w:t xml:space="preserve"> (Zarządzenie Dyrektora PUP).</w:t>
      </w:r>
    </w:p>
    <w:sectPr w:rsidR="001E6828" w:rsidRPr="00EB23CF" w:rsidSect="00EB23C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0AF" w:rsidRDefault="00E340AF" w:rsidP="00E340AF">
      <w:pPr>
        <w:spacing w:after="0" w:line="240" w:lineRule="auto"/>
      </w:pPr>
      <w:r>
        <w:separator/>
      </w:r>
    </w:p>
  </w:endnote>
  <w:endnote w:type="continuationSeparator" w:id="0">
    <w:p w:rsidR="00E340AF" w:rsidRDefault="00E340AF" w:rsidP="00E34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0AF" w:rsidRDefault="00E340AF" w:rsidP="00E340AF">
      <w:pPr>
        <w:spacing w:after="0" w:line="240" w:lineRule="auto"/>
      </w:pPr>
      <w:r>
        <w:separator/>
      </w:r>
    </w:p>
  </w:footnote>
  <w:footnote w:type="continuationSeparator" w:id="0">
    <w:p w:rsidR="00E340AF" w:rsidRDefault="00E340AF" w:rsidP="00E340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622A"/>
    <w:multiLevelType w:val="hybridMultilevel"/>
    <w:tmpl w:val="9086C65C"/>
    <w:lvl w:ilvl="0" w:tplc="410CEB1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C1D6E"/>
    <w:multiLevelType w:val="hybridMultilevel"/>
    <w:tmpl w:val="39BC729C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5130B"/>
    <w:multiLevelType w:val="hybridMultilevel"/>
    <w:tmpl w:val="4F12B87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54B7E"/>
    <w:multiLevelType w:val="hybridMultilevel"/>
    <w:tmpl w:val="A456E3DC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A6D72"/>
    <w:multiLevelType w:val="hybridMultilevel"/>
    <w:tmpl w:val="974CC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779DE"/>
    <w:multiLevelType w:val="hybridMultilevel"/>
    <w:tmpl w:val="31F0280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A57F1"/>
    <w:multiLevelType w:val="hybridMultilevel"/>
    <w:tmpl w:val="31B66CC0"/>
    <w:lvl w:ilvl="0" w:tplc="856618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B51555"/>
    <w:multiLevelType w:val="hybridMultilevel"/>
    <w:tmpl w:val="7956432E"/>
    <w:lvl w:ilvl="0" w:tplc="1A50C028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D03990"/>
    <w:multiLevelType w:val="hybridMultilevel"/>
    <w:tmpl w:val="0B7ACA12"/>
    <w:lvl w:ilvl="0" w:tplc="72409A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C020C21"/>
    <w:multiLevelType w:val="hybridMultilevel"/>
    <w:tmpl w:val="F7B09C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281306"/>
    <w:multiLevelType w:val="hybridMultilevel"/>
    <w:tmpl w:val="C4326FB4"/>
    <w:lvl w:ilvl="0" w:tplc="856618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2759F2"/>
    <w:multiLevelType w:val="hybridMultilevel"/>
    <w:tmpl w:val="CD908D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045D1B"/>
    <w:multiLevelType w:val="hybridMultilevel"/>
    <w:tmpl w:val="A3A448A0"/>
    <w:lvl w:ilvl="0" w:tplc="856618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B182CCF"/>
    <w:multiLevelType w:val="hybridMultilevel"/>
    <w:tmpl w:val="AE72D12E"/>
    <w:lvl w:ilvl="0" w:tplc="856618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EFD1709"/>
    <w:multiLevelType w:val="hybridMultilevel"/>
    <w:tmpl w:val="6180F62C"/>
    <w:lvl w:ilvl="0" w:tplc="85661846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9C81CC3"/>
    <w:multiLevelType w:val="hybridMultilevel"/>
    <w:tmpl w:val="481E2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BC3C35"/>
    <w:multiLevelType w:val="hybridMultilevel"/>
    <w:tmpl w:val="8876A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6F7BFF"/>
    <w:multiLevelType w:val="hybridMultilevel"/>
    <w:tmpl w:val="57EA2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FA22B5"/>
    <w:multiLevelType w:val="hybridMultilevel"/>
    <w:tmpl w:val="99B2DE52"/>
    <w:lvl w:ilvl="0" w:tplc="856618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9"/>
  </w:num>
  <w:num w:numId="3">
    <w:abstractNumId w:val="0"/>
  </w:num>
  <w:num w:numId="4">
    <w:abstractNumId w:val="12"/>
  </w:num>
  <w:num w:numId="5">
    <w:abstractNumId w:val="11"/>
  </w:num>
  <w:num w:numId="6">
    <w:abstractNumId w:val="10"/>
  </w:num>
  <w:num w:numId="7">
    <w:abstractNumId w:val="15"/>
  </w:num>
  <w:num w:numId="8">
    <w:abstractNumId w:val="13"/>
  </w:num>
  <w:num w:numId="9">
    <w:abstractNumId w:val="5"/>
  </w:num>
  <w:num w:numId="10">
    <w:abstractNumId w:val="18"/>
  </w:num>
  <w:num w:numId="11">
    <w:abstractNumId w:val="1"/>
  </w:num>
  <w:num w:numId="12">
    <w:abstractNumId w:val="3"/>
  </w:num>
  <w:num w:numId="13">
    <w:abstractNumId w:val="4"/>
  </w:num>
  <w:num w:numId="14">
    <w:abstractNumId w:val="14"/>
  </w:num>
  <w:num w:numId="15">
    <w:abstractNumId w:val="2"/>
  </w:num>
  <w:num w:numId="16">
    <w:abstractNumId w:val="6"/>
  </w:num>
  <w:num w:numId="17">
    <w:abstractNumId w:val="16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A1B"/>
    <w:rsid w:val="0002366C"/>
    <w:rsid w:val="000851C3"/>
    <w:rsid w:val="000A5CE1"/>
    <w:rsid w:val="001A2647"/>
    <w:rsid w:val="001E6828"/>
    <w:rsid w:val="00203CF1"/>
    <w:rsid w:val="00396AF5"/>
    <w:rsid w:val="00413EFC"/>
    <w:rsid w:val="004629EF"/>
    <w:rsid w:val="00536D32"/>
    <w:rsid w:val="0058457D"/>
    <w:rsid w:val="00645E66"/>
    <w:rsid w:val="00722A92"/>
    <w:rsid w:val="007B7BA5"/>
    <w:rsid w:val="007C3A1B"/>
    <w:rsid w:val="00824B48"/>
    <w:rsid w:val="00867559"/>
    <w:rsid w:val="008A2764"/>
    <w:rsid w:val="00984D89"/>
    <w:rsid w:val="00A055BD"/>
    <w:rsid w:val="00A347CD"/>
    <w:rsid w:val="00A8407A"/>
    <w:rsid w:val="00B43A20"/>
    <w:rsid w:val="00B63747"/>
    <w:rsid w:val="00BE1A0E"/>
    <w:rsid w:val="00C51724"/>
    <w:rsid w:val="00E340AF"/>
    <w:rsid w:val="00E343FB"/>
    <w:rsid w:val="00EB23CF"/>
    <w:rsid w:val="00ED785E"/>
    <w:rsid w:val="00F5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3A1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34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40AF"/>
  </w:style>
  <w:style w:type="paragraph" w:styleId="Stopka">
    <w:name w:val="footer"/>
    <w:basedOn w:val="Normalny"/>
    <w:link w:val="StopkaZnak"/>
    <w:uiPriority w:val="99"/>
    <w:unhideWhenUsed/>
    <w:rsid w:val="00E34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40AF"/>
  </w:style>
  <w:style w:type="character" w:styleId="Hipercze">
    <w:name w:val="Hyperlink"/>
    <w:basedOn w:val="Domylnaczcionkaakapitu"/>
    <w:uiPriority w:val="99"/>
    <w:unhideWhenUsed/>
    <w:rsid w:val="0002366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2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23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3A1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34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40AF"/>
  </w:style>
  <w:style w:type="paragraph" w:styleId="Stopka">
    <w:name w:val="footer"/>
    <w:basedOn w:val="Normalny"/>
    <w:link w:val="StopkaZnak"/>
    <w:uiPriority w:val="99"/>
    <w:unhideWhenUsed/>
    <w:rsid w:val="00E34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40AF"/>
  </w:style>
  <w:style w:type="character" w:styleId="Hipercze">
    <w:name w:val="Hyperlink"/>
    <w:basedOn w:val="Domylnaczcionkaakapitu"/>
    <w:uiPriority w:val="99"/>
    <w:unhideWhenUsed/>
    <w:rsid w:val="0002366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2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23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plubin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1157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w Lubinie</Company>
  <LinksUpToDate>false</LinksUpToDate>
  <CharactersWithSpaces>8089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ED. Dawidowicz</dc:creator>
  <cp:lastModifiedBy>Violetta Niemczak-Dąbrowska</cp:lastModifiedBy>
  <cp:revision>20</cp:revision>
  <cp:lastPrinted>2025-06-13T09:29:00Z</cp:lastPrinted>
  <dcterms:created xsi:type="dcterms:W3CDTF">2025-06-12T06:35:00Z</dcterms:created>
  <dcterms:modified xsi:type="dcterms:W3CDTF">2025-06-17T12:10:00Z</dcterms:modified>
</cp:coreProperties>
</file>